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D0" w:rsidRDefault="00B465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56"/>
        <w:gridCol w:w="8266"/>
      </w:tblGrid>
      <w:tr w:rsidR="00B465D0">
        <w:tc>
          <w:tcPr>
            <w:tcW w:w="1056" w:type="dxa"/>
            <w:shd w:val="clear" w:color="auto" w:fill="auto"/>
          </w:tcPr>
          <w:p w:rsidR="00B465D0" w:rsidRDefault="00C766E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mallCaps/>
              </w:rPr>
            </w:pPr>
            <w:r>
              <w:rPr>
                <w:rFonts w:ascii="Arial" w:eastAsia="Arial" w:hAnsi="Arial" w:cs="Arial"/>
                <w:noProof/>
                <w:color w:val="008000"/>
                <w:sz w:val="18"/>
                <w:szCs w:val="18"/>
              </w:rPr>
              <w:drawing>
                <wp:inline distT="0" distB="0" distL="0" distR="0">
                  <wp:extent cx="504825" cy="4381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B465D0" w:rsidRDefault="00C766ED">
            <w:pPr>
              <w:spacing w:after="0" w:line="240" w:lineRule="auto"/>
              <w:ind w:firstLine="57"/>
              <w:jc w:val="both"/>
              <w:rPr>
                <w:rFonts w:ascii="Quattrocento" w:eastAsia="Quattrocento" w:hAnsi="Quattrocento" w:cs="Quattrocento"/>
                <w:b/>
                <w:smallCaps/>
              </w:rPr>
            </w:pPr>
            <w:r>
              <w:rPr>
                <w:b/>
                <w:smallCaps/>
              </w:rPr>
              <w:t>INTERNATIONAL POLICE ASSOCIATION (IPA) – SLOVENSKÁ SEKCIA</w:t>
            </w:r>
          </w:p>
        </w:tc>
      </w:tr>
    </w:tbl>
    <w:p w:rsidR="00B465D0" w:rsidRDefault="00C766ED">
      <w:pPr>
        <w:spacing w:after="0" w:line="240" w:lineRule="auto"/>
      </w:pPr>
      <w:r>
        <w:t xml:space="preserve">  </w:t>
      </w:r>
    </w:p>
    <w:p w:rsidR="00B465D0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Protokol </w:t>
      </w:r>
    </w:p>
    <w:p w:rsidR="00B465D0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zo zasadania Národného kongresu Slovenskej sekcie IPA </w:t>
      </w:r>
    </w:p>
    <w:p w:rsidR="00B465D0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zo dňa </w:t>
      </w:r>
      <w:r w:rsidR="001F6F5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25CE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071B6">
        <w:rPr>
          <w:rFonts w:ascii="Times New Roman" w:eastAsia="Times New Roman" w:hAnsi="Times New Roman" w:cs="Times New Roman"/>
          <w:b/>
          <w:sz w:val="28"/>
          <w:szCs w:val="28"/>
        </w:rPr>
        <w:t>júna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F6F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 v </w:t>
      </w:r>
      <w:r w:rsidR="001F6F5F">
        <w:rPr>
          <w:rFonts w:ascii="Times New Roman" w:eastAsia="Times New Roman" w:hAnsi="Times New Roman" w:cs="Times New Roman"/>
          <w:b/>
          <w:sz w:val="28"/>
          <w:szCs w:val="28"/>
        </w:rPr>
        <w:t>Bratislave</w:t>
      </w:r>
    </w:p>
    <w:p w:rsidR="00B465D0" w:rsidRDefault="00B4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5D0" w:rsidRPr="004E5605" w:rsidRDefault="00C76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Zasadanie Národného kongresu Slovenskej sekcie IPA sa začalo dňa </w:t>
      </w:r>
      <w:r w:rsidR="00425CE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71B6" w:rsidRPr="004E5605">
        <w:rPr>
          <w:rFonts w:ascii="Times New Roman" w:eastAsia="Times New Roman" w:hAnsi="Times New Roman" w:cs="Times New Roman"/>
          <w:sz w:val="24"/>
          <w:szCs w:val="24"/>
        </w:rPr>
        <w:t>júna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o 09.00 h hymnou IPA. </w:t>
      </w:r>
    </w:p>
    <w:p w:rsidR="00B465D0" w:rsidRPr="004E5605" w:rsidRDefault="00C766ED" w:rsidP="007071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ab/>
        <w:t xml:space="preserve">Vo svojom úvodnom prejave prezident Slovenskej sekcie IPA Ing. Ján </w:t>
      </w:r>
      <w:proofErr w:type="spellStart"/>
      <w:r w:rsidRPr="004E5605">
        <w:rPr>
          <w:rFonts w:ascii="Times New Roman" w:eastAsia="Times New Roman" w:hAnsi="Times New Roman" w:cs="Times New Roman"/>
          <w:sz w:val="24"/>
          <w:szCs w:val="24"/>
        </w:rPr>
        <w:t>Kov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>alčik</w:t>
      </w:r>
      <w:proofErr w:type="spellEnd"/>
      <w:r w:rsidR="001F6F5F">
        <w:rPr>
          <w:rFonts w:ascii="Times New Roman" w:eastAsia="Times New Roman" w:hAnsi="Times New Roman" w:cs="Times New Roman"/>
          <w:sz w:val="24"/>
          <w:szCs w:val="24"/>
        </w:rPr>
        <w:t xml:space="preserve"> privítal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členov Výkonného prezídia Slovenskej sekcie IPA, delegátov a 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>kandidátov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národného kongresu.  </w:t>
      </w:r>
    </w:p>
    <w:p w:rsidR="00B465D0" w:rsidRPr="004E5605" w:rsidRDefault="007071B6" w:rsidP="001F6F5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2</w:t>
      </w:r>
    </w:p>
    <w:p w:rsidR="00B465D0" w:rsidRPr="004E5605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ab/>
        <w:t>Nasledovala prezentácia delegátov zasadnutia národného kongresu. Predsedajúci národného kongresu prezident IPA Ján Kovalčik  konštatoval, že zo 4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 je prítomných 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delegátov, takže zasadanie národného kongresu je uznášania schopné. Nasledovala voľba skrutátorov. Výkonným prezídiom boli navrhnutí p. 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>Miloš Smetana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a p. 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>Miroslav Jurčík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Za navrhnutých 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p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>Miloša Smetanu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a p. 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>Miroslava Jurčíka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hlasovalo </w:t>
      </w:r>
      <w:r w:rsidR="004947CB" w:rsidRPr="004E560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delegátov, nikto nebol proti, 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 xml:space="preserve">nikto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zdržal hlasovania.</w:t>
      </w:r>
    </w:p>
    <w:p w:rsidR="00B465D0" w:rsidRPr="004E5605" w:rsidRDefault="00B465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3</w:t>
      </w:r>
    </w:p>
    <w:p w:rsidR="001F6F5F" w:rsidRPr="001F6F5F" w:rsidRDefault="00C766ED" w:rsidP="001F6F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Predsedajúci národného kongresu prezident IPA Ján Kovalčik p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 xml:space="preserve">rítomných oboznámil s programom.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Výkonné prezídium Slovenskej sekcie IPA predkladá nasledovný návrh programu zasadnutia národného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kongresu, ktorý je trošku upravený, vzhľadom na termín nášho zasadnutia.</w:t>
      </w:r>
      <w:r w:rsidR="001F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Riadne rokovanie národného kongresu bolo totiž naplánované na apríl 2021.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5F">
        <w:rPr>
          <w:rFonts w:ascii="Times New Roman" w:eastAsia="Times New Roman" w:hAnsi="Times New Roman" w:cs="Times New Roman"/>
          <w:sz w:val="24"/>
          <w:szCs w:val="24"/>
        </w:rPr>
        <w:t>1. Otvorenie zasadnutia - príhovory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5F">
        <w:rPr>
          <w:rFonts w:ascii="Times New Roman" w:eastAsia="Times New Roman" w:hAnsi="Times New Roman" w:cs="Times New Roman"/>
          <w:sz w:val="24"/>
          <w:szCs w:val="24"/>
        </w:rPr>
        <w:t>2. Konštatovanie uznášaniaschopnosti zasadnutia národného kongresu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a voľba skrutátorov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5F">
        <w:rPr>
          <w:rFonts w:ascii="Times New Roman" w:eastAsia="Times New Roman" w:hAnsi="Times New Roman" w:cs="Times New Roman"/>
          <w:sz w:val="24"/>
          <w:szCs w:val="24"/>
        </w:rPr>
        <w:t>3. Schválenie programu zasadnutia národného kongresu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5F">
        <w:rPr>
          <w:rFonts w:ascii="Times New Roman" w:eastAsia="Times New Roman" w:hAnsi="Times New Roman" w:cs="Times New Roman"/>
          <w:sz w:val="24"/>
          <w:szCs w:val="24"/>
        </w:rPr>
        <w:t>4. Výročná správa o činnosti, hospodárení a o stave majetku Slovenskej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sekcie IPA za rok 2019 – prerokovanie a schválenie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4.1. Správa prezidenta a Informácia o stave Slovenskej sekcie IPA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za uplynulé obdobie v roku 2019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4.2. Správa 1. viceprezidenta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4.3. Správa 2. viceprezidenta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4.4. Správa generálneho sekretára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4.5. Správa pokladníka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4.6. Správa revíznej komisie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5F">
        <w:rPr>
          <w:rFonts w:ascii="Times New Roman" w:eastAsia="Times New Roman" w:hAnsi="Times New Roman" w:cs="Times New Roman"/>
          <w:sz w:val="24"/>
          <w:szCs w:val="24"/>
        </w:rPr>
        <w:t>5. Návrh Územnej úradovne Rimavská Sobota Slovenskej sekcie IPA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zmenu a doplnenie stanov Slovenskej sekcie IPA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5F">
        <w:rPr>
          <w:rFonts w:ascii="Times New Roman" w:eastAsia="Times New Roman" w:hAnsi="Times New Roman" w:cs="Times New Roman"/>
          <w:sz w:val="24"/>
          <w:szCs w:val="24"/>
        </w:rPr>
        <w:t>6. Návrhy Územnej úradovne Bratislava VI Slovenskej sekcie IPA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 xml:space="preserve">doplnenie pravidiel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inančného hospodárenia a správy majetku Slovenskej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sekcie IPA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5F">
        <w:rPr>
          <w:rFonts w:ascii="Times New Roman" w:eastAsia="Times New Roman" w:hAnsi="Times New Roman" w:cs="Times New Roman"/>
          <w:sz w:val="24"/>
          <w:szCs w:val="24"/>
        </w:rPr>
        <w:t>7. Návrhy na úpravy spoločné pre pozmeňované predpisy Slovenskej sekcie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5F">
        <w:rPr>
          <w:rFonts w:ascii="Times New Roman" w:eastAsia="Times New Roman" w:hAnsi="Times New Roman" w:cs="Times New Roman"/>
          <w:sz w:val="24"/>
          <w:szCs w:val="24"/>
        </w:rPr>
        <w:t>IPA národný kongres 2020 a na odstránenie chýb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5F">
        <w:rPr>
          <w:rFonts w:ascii="Times New Roman" w:eastAsia="Times New Roman" w:hAnsi="Times New Roman" w:cs="Times New Roman"/>
          <w:sz w:val="24"/>
          <w:szCs w:val="24"/>
        </w:rPr>
        <w:t>8. Návrhy členov Výkonného prezídia Slovenskej sekcie IPA</w:t>
      </w:r>
    </w:p>
    <w:p w:rsidR="001F6F5F" w:rsidRPr="001F6F5F" w:rsidRDefault="00E33F62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8.1. Návrh výkonného prezídia na stanovenie výšky členského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príspevku člena Slovenskej sekcie IPA na rok 2022 a 2023</w:t>
      </w:r>
    </w:p>
    <w:p w:rsidR="001F6F5F" w:rsidRPr="001F6F5F" w:rsidRDefault="00E33F62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8.2. Návrh výkonného prezídia na stanovenie výšky podielu členského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príspevku odvedeného územnými úradovňami Slovenskej sekcie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IPA (ďalej len „územné úradovne“) pre Slovenskú sekciu IPA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rok 2021 a 2022</w:t>
      </w:r>
    </w:p>
    <w:p w:rsidR="001F6F5F" w:rsidRPr="001F6F5F" w:rsidRDefault="00E33F62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8.3. Návrh výkonného prezídia na stanovenie termínu a miesta konania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národného kongresu v roku 2022</w:t>
      </w:r>
    </w:p>
    <w:p w:rsidR="001F6F5F" w:rsidRPr="001F6F5F" w:rsidRDefault="00E33F62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8.4. Návrh výkonného prezídia na schválenie plánu činnosti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rozvoja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Slovenskej sekcie IPA na rok 2021 a 2022</w:t>
      </w:r>
    </w:p>
    <w:p w:rsidR="001F6F5F" w:rsidRPr="001F6F5F" w:rsidRDefault="00E33F62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8.5. Návrh výkonného prezídia na schválenie rozpočtu Slovenskej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F5F" w:rsidRPr="001F6F5F">
        <w:rPr>
          <w:rFonts w:ascii="Times New Roman" w:eastAsia="Times New Roman" w:hAnsi="Times New Roman" w:cs="Times New Roman"/>
          <w:sz w:val="24"/>
          <w:szCs w:val="24"/>
        </w:rPr>
        <w:t>sekcie IPA na rok 2021 a 2022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5F">
        <w:rPr>
          <w:rFonts w:ascii="Times New Roman" w:eastAsia="Times New Roman" w:hAnsi="Times New Roman" w:cs="Times New Roman"/>
          <w:sz w:val="24"/>
          <w:szCs w:val="24"/>
        </w:rPr>
        <w:t>9. Voľby výkonného prezídia a Revíznej komisie Slovenskej sekcie IPA</w:t>
      </w:r>
    </w:p>
    <w:p w:rsidR="001F6F5F" w:rsidRP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5F">
        <w:rPr>
          <w:rFonts w:ascii="Times New Roman" w:eastAsia="Times New Roman" w:hAnsi="Times New Roman" w:cs="Times New Roman"/>
          <w:sz w:val="24"/>
          <w:szCs w:val="24"/>
        </w:rPr>
        <w:t>10. Rôzne</w:t>
      </w:r>
    </w:p>
    <w:p w:rsidR="001F6F5F" w:rsidRDefault="001F6F5F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5F">
        <w:rPr>
          <w:rFonts w:ascii="Times New Roman" w:eastAsia="Times New Roman" w:hAnsi="Times New Roman" w:cs="Times New Roman"/>
          <w:sz w:val="24"/>
          <w:szCs w:val="24"/>
        </w:rPr>
        <w:t>11. Ukončenie zasadnutia</w:t>
      </w:r>
    </w:p>
    <w:p w:rsidR="00E33F62" w:rsidRDefault="00E33F62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F62" w:rsidRPr="004E5605" w:rsidRDefault="00E33F62" w:rsidP="00E3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Prezentovalo sa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E33F62" w:rsidRPr="004E5605" w:rsidRDefault="00E33F62" w:rsidP="00E3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E33F62" w:rsidRPr="004E5605" w:rsidRDefault="00E33F62" w:rsidP="00E3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E33F62" w:rsidRPr="004E5605" w:rsidRDefault="00E33F62" w:rsidP="00E3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</w:t>
      </w:r>
    </w:p>
    <w:p w:rsidR="00E33F62" w:rsidRPr="004E5605" w:rsidRDefault="00E33F62" w:rsidP="00E3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programu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bol schválený.</w:t>
      </w:r>
    </w:p>
    <w:p w:rsidR="00E33F62" w:rsidRPr="001F6F5F" w:rsidRDefault="00E33F62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3F62" w:rsidRDefault="00E33F62" w:rsidP="001F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 w:rsidP="001F6F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4</w:t>
      </w:r>
    </w:p>
    <w:p w:rsidR="00B465D0" w:rsidRPr="004E5605" w:rsidRDefault="00C766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Všetky správy </w:t>
      </w:r>
      <w:r w:rsidR="00E33F62">
        <w:rPr>
          <w:rFonts w:ascii="Times New Roman" w:eastAsia="Times New Roman" w:hAnsi="Times New Roman" w:cs="Times New Roman"/>
          <w:sz w:val="24"/>
          <w:szCs w:val="24"/>
        </w:rPr>
        <w:t xml:space="preserve">Vám boli doručené v stanovenom termíne a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sú prílohou tohto protokolu.     </w:t>
      </w:r>
    </w:p>
    <w:p w:rsidR="00B465D0" w:rsidRPr="004E5605" w:rsidRDefault="00B4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62" w:rsidRPr="004E5605" w:rsidRDefault="00E33F62" w:rsidP="00E3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E33F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Prezentovalo sa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E33F62" w:rsidRPr="004E5605" w:rsidRDefault="00E33F62" w:rsidP="00E3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</w:rPr>
        <w:t>prijatie správy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hlasovalo: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E33F62" w:rsidRPr="004E5605" w:rsidRDefault="00E33F62" w:rsidP="00E3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Proti: 0 delegátov</w:t>
      </w:r>
    </w:p>
    <w:p w:rsidR="00E33F62" w:rsidRPr="004E5605" w:rsidRDefault="00E33F62" w:rsidP="00E33F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Zdržalo sa: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465D0" w:rsidRPr="004E5605" w:rsidRDefault="00B465D0" w:rsidP="00E33F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62" w:rsidRPr="00E33F62" w:rsidRDefault="00C766ED" w:rsidP="00E33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E33F62" w:rsidRPr="00E33F62">
        <w:rPr>
          <w:rFonts w:ascii="Times New Roman" w:eastAsia="Times New Roman" w:hAnsi="Times New Roman" w:cs="Times New Roman"/>
          <w:sz w:val="24"/>
          <w:szCs w:val="24"/>
        </w:rPr>
        <w:t>Prezentovalo sa 25 delegátov</w:t>
      </w:r>
    </w:p>
    <w:p w:rsidR="00E33F62" w:rsidRPr="00E33F62" w:rsidRDefault="00E33F62" w:rsidP="00E33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62">
        <w:rPr>
          <w:rFonts w:ascii="Times New Roman" w:eastAsia="Times New Roman" w:hAnsi="Times New Roman" w:cs="Times New Roman"/>
          <w:sz w:val="24"/>
          <w:szCs w:val="24"/>
        </w:rPr>
        <w:t xml:space="preserve">       Za prijatie správy hlasovalo: 22 delegátov</w:t>
      </w:r>
    </w:p>
    <w:p w:rsidR="00E33F62" w:rsidRPr="00E33F62" w:rsidRDefault="00E33F62" w:rsidP="00E33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62">
        <w:rPr>
          <w:rFonts w:ascii="Times New Roman" w:eastAsia="Times New Roman" w:hAnsi="Times New Roman" w:cs="Times New Roman"/>
          <w:sz w:val="24"/>
          <w:szCs w:val="24"/>
        </w:rPr>
        <w:t xml:space="preserve">       Proti: 0 delegátov</w:t>
      </w:r>
    </w:p>
    <w:p w:rsidR="00B465D0" w:rsidRDefault="00E33F62" w:rsidP="00E33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62">
        <w:rPr>
          <w:rFonts w:ascii="Times New Roman" w:eastAsia="Times New Roman" w:hAnsi="Times New Roman" w:cs="Times New Roman"/>
          <w:sz w:val="24"/>
          <w:szCs w:val="24"/>
        </w:rPr>
        <w:t xml:space="preserve">       Zdržalo sa: 3 delegát</w:t>
      </w:r>
      <w:r w:rsidR="00A30DD5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E33F62" w:rsidRPr="004E5605" w:rsidRDefault="00E33F62" w:rsidP="00E33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3F62" w:rsidRPr="00E33F62" w:rsidRDefault="00C766ED" w:rsidP="00E33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4. 3. </w:t>
      </w:r>
      <w:r w:rsidR="00E33F62" w:rsidRPr="00E33F62">
        <w:rPr>
          <w:rFonts w:ascii="Times New Roman" w:eastAsia="Times New Roman" w:hAnsi="Times New Roman" w:cs="Times New Roman"/>
          <w:sz w:val="24"/>
          <w:szCs w:val="24"/>
        </w:rPr>
        <w:t>Prezentovalo sa 25 delegátov</w:t>
      </w:r>
    </w:p>
    <w:p w:rsidR="00E33F62" w:rsidRPr="00E33F62" w:rsidRDefault="00E33F62" w:rsidP="00E33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62">
        <w:rPr>
          <w:rFonts w:ascii="Times New Roman" w:eastAsia="Times New Roman" w:hAnsi="Times New Roman" w:cs="Times New Roman"/>
          <w:sz w:val="24"/>
          <w:szCs w:val="24"/>
        </w:rPr>
        <w:t xml:space="preserve">        Za prijatie správy hlasovalo: 22 delegátov</w:t>
      </w:r>
    </w:p>
    <w:p w:rsidR="00E33F62" w:rsidRPr="00E33F62" w:rsidRDefault="00E33F62" w:rsidP="00E33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62">
        <w:rPr>
          <w:rFonts w:ascii="Times New Roman" w:eastAsia="Times New Roman" w:hAnsi="Times New Roman" w:cs="Times New Roman"/>
          <w:sz w:val="24"/>
          <w:szCs w:val="24"/>
        </w:rPr>
        <w:t xml:space="preserve">        Proti: 0 delegátov</w:t>
      </w:r>
    </w:p>
    <w:p w:rsidR="00B465D0" w:rsidRDefault="00E33F62" w:rsidP="00E33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F62">
        <w:rPr>
          <w:rFonts w:ascii="Times New Roman" w:eastAsia="Times New Roman" w:hAnsi="Times New Roman" w:cs="Times New Roman"/>
          <w:sz w:val="24"/>
          <w:szCs w:val="24"/>
        </w:rPr>
        <w:t xml:space="preserve">        Zdržalo sa: 3 delegát</w:t>
      </w:r>
      <w:r w:rsidR="00A30DD5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A30DD5" w:rsidRPr="004E5605" w:rsidRDefault="00A30DD5" w:rsidP="00E33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DD5" w:rsidRPr="00A30DD5" w:rsidRDefault="00C766ED" w:rsidP="00A30D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4.4.  </w:t>
      </w:r>
      <w:r w:rsidR="00A30DD5" w:rsidRPr="00A30DD5">
        <w:rPr>
          <w:rFonts w:ascii="Times New Roman" w:eastAsia="Times New Roman" w:hAnsi="Times New Roman" w:cs="Times New Roman"/>
          <w:sz w:val="24"/>
          <w:szCs w:val="24"/>
        </w:rPr>
        <w:t>Prezentovalo sa 25 delegátov</w:t>
      </w:r>
    </w:p>
    <w:p w:rsidR="00A30DD5" w:rsidRPr="00A30DD5" w:rsidRDefault="00A30DD5" w:rsidP="00A30D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D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DD5">
        <w:rPr>
          <w:rFonts w:ascii="Times New Roman" w:eastAsia="Times New Roman" w:hAnsi="Times New Roman" w:cs="Times New Roman"/>
          <w:sz w:val="24"/>
          <w:szCs w:val="24"/>
        </w:rPr>
        <w:t>Za prijatie správy hlasovalo: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30DD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A30DD5" w:rsidRPr="00A30DD5" w:rsidRDefault="00A30DD5" w:rsidP="00A30D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D5">
        <w:rPr>
          <w:rFonts w:ascii="Times New Roman" w:eastAsia="Times New Roman" w:hAnsi="Times New Roman" w:cs="Times New Roman"/>
          <w:sz w:val="24"/>
          <w:szCs w:val="24"/>
        </w:rPr>
        <w:t xml:space="preserve">         Proti: 0 delegátov</w:t>
      </w:r>
    </w:p>
    <w:p w:rsidR="007E1693" w:rsidRPr="004E5605" w:rsidRDefault="00A30DD5" w:rsidP="00A30D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D5">
        <w:rPr>
          <w:rFonts w:ascii="Times New Roman" w:eastAsia="Times New Roman" w:hAnsi="Times New Roman" w:cs="Times New Roman"/>
          <w:sz w:val="24"/>
          <w:szCs w:val="24"/>
        </w:rPr>
        <w:t xml:space="preserve">         Zdržalo sa: </w:t>
      </w:r>
      <w:r>
        <w:rPr>
          <w:rFonts w:ascii="Times New Roman" w:eastAsia="Times New Roman" w:hAnsi="Times New Roman" w:cs="Times New Roman"/>
          <w:sz w:val="24"/>
          <w:szCs w:val="24"/>
        </w:rPr>
        <w:t>0 delegátov</w:t>
      </w:r>
      <w:r w:rsidRPr="00A3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5D0" w:rsidRPr="004E5605" w:rsidRDefault="00B465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 w:rsidP="007E1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A30DD5">
        <w:rPr>
          <w:rFonts w:ascii="Times New Roman" w:eastAsia="Times New Roman" w:hAnsi="Times New Roman" w:cs="Times New Roman"/>
          <w:sz w:val="24"/>
          <w:szCs w:val="24"/>
        </w:rPr>
        <w:t>Správu pokladníka Slovenskej sekcie IPA z dôvodu ukončenia mandátu pokladníka p. Mimi Štefanko Miňo a prebiehajúce jej trestné stíhanie pripravil asistent pokladníka p. Čambalíková. Správa vychádzala z</w:t>
      </w:r>
      <w:r w:rsidR="00425C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0DD5">
        <w:rPr>
          <w:rFonts w:ascii="Times New Roman" w:eastAsia="Times New Roman" w:hAnsi="Times New Roman" w:cs="Times New Roman"/>
          <w:sz w:val="24"/>
          <w:szCs w:val="24"/>
        </w:rPr>
        <w:t>údajov</w:t>
      </w:r>
      <w:r w:rsidR="00425C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0DD5">
        <w:rPr>
          <w:rFonts w:ascii="Times New Roman" w:eastAsia="Times New Roman" w:hAnsi="Times New Roman" w:cs="Times New Roman"/>
          <w:sz w:val="24"/>
          <w:szCs w:val="24"/>
        </w:rPr>
        <w:t xml:space="preserve"> ktoré boli dostupné z dôvodu prebiehajúceho vyšetrovania.</w:t>
      </w:r>
    </w:p>
    <w:p w:rsidR="00A30DD5" w:rsidRPr="00A30DD5" w:rsidRDefault="00A30DD5" w:rsidP="00A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30DD5">
        <w:rPr>
          <w:rFonts w:ascii="Times New Roman" w:eastAsia="Times New Roman" w:hAnsi="Times New Roman" w:cs="Times New Roman"/>
          <w:sz w:val="24"/>
          <w:szCs w:val="24"/>
        </w:rPr>
        <w:t>Prezentovalo sa 25 delegátov</w:t>
      </w:r>
    </w:p>
    <w:p w:rsidR="00A30DD5" w:rsidRPr="00A30DD5" w:rsidRDefault="00A30DD5" w:rsidP="00A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D5">
        <w:rPr>
          <w:rFonts w:ascii="Times New Roman" w:eastAsia="Times New Roman" w:hAnsi="Times New Roman" w:cs="Times New Roman"/>
          <w:sz w:val="24"/>
          <w:szCs w:val="24"/>
        </w:rPr>
        <w:t xml:space="preserve">         Za prijatie správy hlasovalo: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A30DD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A30DD5" w:rsidRPr="00A30DD5" w:rsidRDefault="00A30DD5" w:rsidP="00A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D5">
        <w:rPr>
          <w:rFonts w:ascii="Times New Roman" w:eastAsia="Times New Roman" w:hAnsi="Times New Roman" w:cs="Times New Roman"/>
          <w:sz w:val="24"/>
          <w:szCs w:val="24"/>
        </w:rPr>
        <w:t xml:space="preserve">         Proti: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30DD5">
        <w:rPr>
          <w:rFonts w:ascii="Times New Roman" w:eastAsia="Times New Roman" w:hAnsi="Times New Roman" w:cs="Times New Roman"/>
          <w:sz w:val="24"/>
          <w:szCs w:val="24"/>
        </w:rPr>
        <w:t xml:space="preserve"> delegát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A30DD5" w:rsidRPr="004E5605" w:rsidRDefault="00A30DD5" w:rsidP="00A30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D5">
        <w:rPr>
          <w:rFonts w:ascii="Times New Roman" w:eastAsia="Times New Roman" w:hAnsi="Times New Roman" w:cs="Times New Roman"/>
          <w:sz w:val="24"/>
          <w:szCs w:val="24"/>
        </w:rPr>
        <w:t xml:space="preserve">         Zdržalo sa: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30DD5">
        <w:rPr>
          <w:rFonts w:ascii="Times New Roman" w:eastAsia="Times New Roman" w:hAnsi="Times New Roman" w:cs="Times New Roman"/>
          <w:sz w:val="24"/>
          <w:szCs w:val="24"/>
        </w:rPr>
        <w:t xml:space="preserve"> delegát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465D0" w:rsidRPr="004E5605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0DD5" w:rsidRDefault="00A30DD5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CD" w:rsidRDefault="00C766ED" w:rsidP="00A30DD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4.6. Predseda revíznej komisie Roman Tatranský </w:t>
      </w:r>
      <w:r w:rsidR="00A30DD5">
        <w:rPr>
          <w:rFonts w:ascii="Times New Roman" w:eastAsia="Times New Roman" w:hAnsi="Times New Roman" w:cs="Times New Roman"/>
          <w:sz w:val="24"/>
          <w:szCs w:val="24"/>
        </w:rPr>
        <w:t xml:space="preserve">vo svojej správe poukázal na spôsob každoročnej kontroly </w:t>
      </w:r>
      <w:r w:rsidR="00552A0D">
        <w:rPr>
          <w:rFonts w:ascii="Times New Roman" w:eastAsia="Times New Roman" w:hAnsi="Times New Roman" w:cs="Times New Roman"/>
          <w:sz w:val="24"/>
          <w:szCs w:val="24"/>
        </w:rPr>
        <w:t>financií</w:t>
      </w:r>
      <w:r w:rsidR="00A30DD5">
        <w:rPr>
          <w:rFonts w:ascii="Times New Roman" w:eastAsia="Times New Roman" w:hAnsi="Times New Roman" w:cs="Times New Roman"/>
          <w:sz w:val="24"/>
          <w:szCs w:val="24"/>
        </w:rPr>
        <w:t xml:space="preserve"> Slovenskej sekcie IPA. Dokladoval nevyúčtované položky v</w:t>
      </w:r>
      <w:r w:rsidR="00425CE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30DD5">
        <w:rPr>
          <w:rFonts w:ascii="Times New Roman" w:eastAsia="Times New Roman" w:hAnsi="Times New Roman" w:cs="Times New Roman"/>
          <w:sz w:val="24"/>
          <w:szCs w:val="24"/>
        </w:rPr>
        <w:t>účtovníctve</w:t>
      </w:r>
      <w:r w:rsidR="00425C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0DD5">
        <w:rPr>
          <w:rFonts w:ascii="Times New Roman" w:eastAsia="Times New Roman" w:hAnsi="Times New Roman" w:cs="Times New Roman"/>
          <w:sz w:val="24"/>
          <w:szCs w:val="24"/>
        </w:rPr>
        <w:t xml:space="preserve"> ktoré boli dôvodom podania trestného oznámenia na pokladníčku Slovenskej sekcie IPA.</w:t>
      </w:r>
    </w:p>
    <w:p w:rsidR="004C47B9" w:rsidRPr="004C47B9" w:rsidRDefault="00A30DD5" w:rsidP="004C4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C47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C47B9" w:rsidRPr="004C47B9">
        <w:rPr>
          <w:rFonts w:ascii="Times New Roman" w:eastAsia="Times New Roman" w:hAnsi="Times New Roman" w:cs="Times New Roman"/>
          <w:sz w:val="24"/>
          <w:szCs w:val="24"/>
        </w:rPr>
        <w:t>Prezentovalo sa 25 delegátov</w:t>
      </w:r>
    </w:p>
    <w:p w:rsidR="004C47B9" w:rsidRPr="004C47B9" w:rsidRDefault="004C47B9" w:rsidP="004C4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7B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7B9">
        <w:rPr>
          <w:rFonts w:ascii="Times New Roman" w:eastAsia="Times New Roman" w:hAnsi="Times New Roman" w:cs="Times New Roman"/>
          <w:sz w:val="24"/>
          <w:szCs w:val="24"/>
        </w:rPr>
        <w:t xml:space="preserve"> Za prijatie správy hlasovalo: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4C47B9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4C47B9" w:rsidRPr="004C47B9" w:rsidRDefault="004C47B9" w:rsidP="004C4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7B9">
        <w:rPr>
          <w:rFonts w:ascii="Times New Roman" w:eastAsia="Times New Roman" w:hAnsi="Times New Roman" w:cs="Times New Roman"/>
          <w:sz w:val="24"/>
          <w:szCs w:val="24"/>
        </w:rPr>
        <w:t xml:space="preserve">         Proti: </w:t>
      </w:r>
      <w:r>
        <w:rPr>
          <w:rFonts w:ascii="Times New Roman" w:eastAsia="Times New Roman" w:hAnsi="Times New Roman" w:cs="Times New Roman"/>
          <w:sz w:val="24"/>
          <w:szCs w:val="24"/>
        </w:rPr>
        <w:t>3 delegáti</w:t>
      </w:r>
    </w:p>
    <w:p w:rsidR="00A30DD5" w:rsidRPr="004E5605" w:rsidRDefault="004C47B9" w:rsidP="004C47B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7B9">
        <w:rPr>
          <w:rFonts w:ascii="Times New Roman" w:eastAsia="Times New Roman" w:hAnsi="Times New Roman" w:cs="Times New Roman"/>
          <w:sz w:val="24"/>
          <w:szCs w:val="24"/>
        </w:rPr>
        <w:t xml:space="preserve">         Zdržalo sa: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47B9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C455CD" w:rsidRPr="004E5605" w:rsidRDefault="00C455CD" w:rsidP="007E169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5CD" w:rsidRPr="004E5605" w:rsidRDefault="00C766ED" w:rsidP="00C455CD">
      <w:pPr>
        <w:spacing w:after="0" w:line="240" w:lineRule="auto"/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5</w:t>
      </w:r>
    </w:p>
    <w:p w:rsidR="00C455CD" w:rsidRPr="004E5605" w:rsidRDefault="00C455CD" w:rsidP="00C455CD">
      <w:pPr>
        <w:pStyle w:val="Default"/>
        <w:rPr>
          <w:color w:val="auto"/>
        </w:rPr>
      </w:pPr>
      <w:r w:rsidRPr="004E5605">
        <w:rPr>
          <w:color w:val="auto"/>
        </w:rPr>
        <w:t xml:space="preserve"> </w:t>
      </w:r>
    </w:p>
    <w:p w:rsidR="00C455CD" w:rsidRPr="004E5605" w:rsidRDefault="00C455CD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 xml:space="preserve">Návrh Územnej úradovne Rimavská Sobota Slovenskej sekcie IPA na zmenu a doplnenie stanov Slovenskej sekcie IPA </w:t>
      </w:r>
    </w:p>
    <w:p w:rsidR="00B465D0" w:rsidRPr="004E5605" w:rsidRDefault="00B465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Stiahnuté </w:t>
      </w:r>
      <w:r w:rsidR="00C455CD" w:rsidRPr="004E5605">
        <w:rPr>
          <w:rFonts w:ascii="Times New Roman" w:eastAsia="Times New Roman" w:hAnsi="Times New Roman" w:cs="Times New Roman"/>
          <w:sz w:val="24"/>
          <w:szCs w:val="24"/>
        </w:rPr>
        <w:t>delegátom Územnej úradovne Rimavská Sobota</w:t>
      </w:r>
      <w:r w:rsidR="00B272FD" w:rsidRPr="004E5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D0" w:rsidRPr="004E5605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6</w:t>
      </w:r>
    </w:p>
    <w:p w:rsidR="004C47B9" w:rsidRPr="004C47B9" w:rsidRDefault="00E501AE" w:rsidP="004C47B9">
      <w:pPr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Návrhy Územnej úradovne Bratislava </w:t>
      </w:r>
      <w:r w:rsidR="004C47B9"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Slovenskej sekcie IPA na zmenu a </w:t>
      </w:r>
      <w:r w:rsidRPr="004C47B9">
        <w:rPr>
          <w:rFonts w:ascii="Times New Roman" w:eastAsia="Times New Roman" w:hAnsi="Times New Roman" w:cs="Times New Roman"/>
          <w:sz w:val="24"/>
          <w:szCs w:val="24"/>
        </w:rPr>
        <w:t xml:space="preserve">doplnenie </w:t>
      </w:r>
      <w:r w:rsidR="004C47B9" w:rsidRPr="004C47B9">
        <w:rPr>
          <w:rFonts w:ascii="Times New Roman" w:hAnsi="Times New Roman" w:cs="Times New Roman"/>
          <w:sz w:val="24"/>
          <w:szCs w:val="24"/>
        </w:rPr>
        <w:t xml:space="preserve">Pravidiel  </w:t>
      </w:r>
      <w:r w:rsidR="00552A0D" w:rsidRPr="004C47B9">
        <w:rPr>
          <w:rFonts w:ascii="Times New Roman" w:hAnsi="Times New Roman" w:cs="Times New Roman"/>
          <w:sz w:val="24"/>
          <w:szCs w:val="24"/>
        </w:rPr>
        <w:t>finančného</w:t>
      </w:r>
      <w:r w:rsidR="004C47B9" w:rsidRPr="004C47B9">
        <w:rPr>
          <w:rFonts w:ascii="Times New Roman" w:hAnsi="Times New Roman" w:cs="Times New Roman"/>
          <w:sz w:val="24"/>
          <w:szCs w:val="24"/>
        </w:rPr>
        <w:t xml:space="preserve"> hospodárenia a správy majetku Slovenskej sekcie IPA</w:t>
      </w:r>
    </w:p>
    <w:p w:rsidR="00B465D0" w:rsidRPr="004C47B9" w:rsidRDefault="004C47B9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E81916">
        <w:rPr>
          <w:rFonts w:ascii="Times New Roman" w:eastAsia="Times" w:hAnsi="Times New Roman" w:cs="Times New Roman"/>
          <w:sz w:val="24"/>
          <w:szCs w:val="24"/>
        </w:rPr>
        <w:t>6.1.</w:t>
      </w:r>
      <w:r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4C47B9">
        <w:rPr>
          <w:rFonts w:ascii="Times New Roman" w:eastAsia="Times" w:hAnsi="Times New Roman" w:cs="Times New Roman"/>
          <w:b/>
          <w:sz w:val="24"/>
          <w:szCs w:val="24"/>
        </w:rPr>
        <w:t xml:space="preserve">Návrh </w:t>
      </w:r>
      <w:r w:rsidRPr="004C47B9">
        <w:rPr>
          <w:rFonts w:ascii="Times New Roman" w:hAnsi="Times New Roman" w:cs="Times New Roman"/>
          <w:b/>
          <w:sz w:val="24"/>
          <w:szCs w:val="24"/>
        </w:rPr>
        <w:t>doplnenie čl.8 o odstavec 8</w:t>
      </w:r>
    </w:p>
    <w:p w:rsidR="004C47B9" w:rsidRDefault="004C47B9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7B9">
        <w:rPr>
          <w:rFonts w:ascii="Times New Roman" w:eastAsia="Times New Roman" w:hAnsi="Times New Roman" w:cs="Times New Roman"/>
          <w:sz w:val="24"/>
          <w:szCs w:val="24"/>
        </w:rPr>
        <w:t xml:space="preserve">Všetci členovia Výkonného prezídia Slovenskej </w:t>
      </w:r>
      <w:r w:rsidR="00552A0D" w:rsidRPr="004C47B9">
        <w:rPr>
          <w:rFonts w:ascii="Times New Roman" w:eastAsia="Times New Roman" w:hAnsi="Times New Roman" w:cs="Times New Roman"/>
          <w:sz w:val="24"/>
          <w:szCs w:val="24"/>
        </w:rPr>
        <w:t>sekcie</w:t>
      </w:r>
      <w:r w:rsidRPr="004C47B9">
        <w:rPr>
          <w:rFonts w:ascii="Times New Roman" w:eastAsia="Times New Roman" w:hAnsi="Times New Roman" w:cs="Times New Roman"/>
          <w:sz w:val="24"/>
          <w:szCs w:val="24"/>
        </w:rPr>
        <w:t xml:space="preserve"> IPA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 predseda Revíznej a kontrolnej komisie </w:t>
      </w:r>
      <w:r w:rsidR="00425CEC">
        <w:rPr>
          <w:rFonts w:ascii="Times New Roman" w:eastAsia="Times New Roman" w:hAnsi="Times New Roman" w:cs="Times New Roman"/>
          <w:sz w:val="24"/>
          <w:szCs w:val="24"/>
        </w:rPr>
        <w:t>majú prístupové</w:t>
      </w:r>
      <w:r w:rsidRPr="004C47B9">
        <w:rPr>
          <w:rFonts w:ascii="Times New Roman" w:eastAsia="Times New Roman" w:hAnsi="Times New Roman" w:cs="Times New Roman"/>
          <w:sz w:val="24"/>
          <w:szCs w:val="24"/>
        </w:rPr>
        <w:t xml:space="preserve"> heslo k mesačným výpisom na bežnom účte Slovenskej sekcie IPA.</w:t>
      </w:r>
    </w:p>
    <w:p w:rsidR="00BA1322" w:rsidRDefault="00BA1322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" w:eastAsia="Times" w:hAnsi="Times" w:cs="Times"/>
          <w:b/>
          <w:sz w:val="24"/>
          <w:szCs w:val="24"/>
        </w:rPr>
        <w:t>Odôvodnenie:</w:t>
      </w:r>
    </w:p>
    <w:p w:rsidR="004C47B9" w:rsidRDefault="004C47B9" w:rsidP="004C47B9">
      <w:pPr>
        <w:jc w:val="both"/>
        <w:rPr>
          <w:rFonts w:ascii="Times New Roman" w:hAnsi="Times New Roman" w:cs="Times New Roman"/>
          <w:sz w:val="24"/>
          <w:szCs w:val="24"/>
        </w:rPr>
      </w:pPr>
      <w:r w:rsidRPr="004C47B9">
        <w:rPr>
          <w:rFonts w:ascii="Times New Roman" w:hAnsi="Times New Roman" w:cs="Times New Roman"/>
          <w:sz w:val="24"/>
          <w:szCs w:val="24"/>
        </w:rPr>
        <w:t xml:space="preserve">Pre lepšiu kontrolu pohybu </w:t>
      </w:r>
      <w:bookmarkStart w:id="0" w:name="_GoBack"/>
      <w:bookmarkEnd w:id="0"/>
      <w:r w:rsidR="00552A0D" w:rsidRPr="004C47B9">
        <w:rPr>
          <w:rFonts w:ascii="Times New Roman" w:hAnsi="Times New Roman" w:cs="Times New Roman"/>
          <w:sz w:val="24"/>
          <w:szCs w:val="24"/>
        </w:rPr>
        <w:t>finančných</w:t>
      </w:r>
      <w:r w:rsidRPr="004C47B9">
        <w:rPr>
          <w:rFonts w:ascii="Times New Roman" w:hAnsi="Times New Roman" w:cs="Times New Roman"/>
          <w:sz w:val="24"/>
          <w:szCs w:val="24"/>
        </w:rPr>
        <w:t xml:space="preserve"> prostriedkov na bežnom účte Slovenskej sekcie IPA.</w:t>
      </w:r>
    </w:p>
    <w:p w:rsidR="00B465D0" w:rsidRPr="004E5605" w:rsidRDefault="00BA13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C15D8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Prezentovalo sa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B465D0" w:rsidRPr="004E5605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Za návrh hlasovalo: </w:t>
      </w:r>
      <w:r w:rsidR="00BA1322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>delegátov</w:t>
      </w:r>
    </w:p>
    <w:p w:rsidR="00B465D0" w:rsidRPr="004E5605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Proti: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>delegátov</w:t>
      </w:r>
    </w:p>
    <w:p w:rsidR="00B465D0" w:rsidRPr="004E5605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Zdržalo sa: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</w:t>
      </w:r>
    </w:p>
    <w:p w:rsidR="00B465D0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501AE" w:rsidRPr="004E5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ED" w:rsidRPr="004E5605">
        <w:rPr>
          <w:rFonts w:ascii="Times New Roman" w:eastAsia="Times New Roman" w:hAnsi="Times New Roman" w:cs="Times New Roman"/>
          <w:sz w:val="24"/>
          <w:szCs w:val="24"/>
        </w:rPr>
        <w:t>Predložený návrh bol schválený.</w:t>
      </w:r>
    </w:p>
    <w:p w:rsidR="00BA1322" w:rsidRDefault="00BA1322" w:rsidP="00BA13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1322" w:rsidRDefault="00BA1322" w:rsidP="00BA1322">
      <w:pPr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</w:pPr>
      <w:r w:rsidRPr="00E81916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BA1322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 xml:space="preserve"> </w:t>
      </w:r>
      <w:r w:rsidR="00552A0D" w:rsidRPr="00BA1322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>Návrh</w:t>
      </w:r>
      <w:r w:rsidRPr="00BA1322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 xml:space="preserve"> </w:t>
      </w:r>
      <w:proofErr w:type="gramStart"/>
      <w:r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 xml:space="preserve">na </w:t>
      </w:r>
      <w:r w:rsidRPr="00BA1322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>zmenu</w:t>
      </w:r>
      <w:proofErr w:type="gramEnd"/>
      <w:r w:rsidRPr="00BA1322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 xml:space="preserve"> čl. 14 odst. 4</w:t>
      </w:r>
      <w:r w:rsidR="00425CEC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>2</w:t>
      </w:r>
    </w:p>
    <w:p w:rsidR="00BA1322" w:rsidRDefault="00BA1322" w:rsidP="00BA1322">
      <w:pPr>
        <w:spacing w:after="0"/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</w:pPr>
      <w:proofErr w:type="spellStart"/>
      <w:r w:rsidRPr="00BA1322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>Znenie</w:t>
      </w:r>
      <w:proofErr w:type="spellEnd"/>
    </w:p>
    <w:p w:rsidR="00BA1322" w:rsidRPr="00BA1322" w:rsidRDefault="00BA1322" w:rsidP="00BA1322">
      <w:pPr>
        <w:rPr>
          <w:rFonts w:ascii="Times New Roman" w:eastAsia="MS Mincho" w:hAnsi="Times New Roman" w:cs="Times New Roman"/>
          <w:sz w:val="24"/>
          <w:szCs w:val="24"/>
          <w:lang w:val="cs-CZ" w:eastAsia="en-US"/>
        </w:rPr>
      </w:pPr>
      <w:r w:rsidRPr="00552A0D">
        <w:rPr>
          <w:rFonts w:ascii="Times New Roman" w:eastAsia="MS Mincho" w:hAnsi="Times New Roman" w:cs="Times New Roman"/>
          <w:sz w:val="24"/>
          <w:szCs w:val="24"/>
          <w:lang w:eastAsia="en-US"/>
        </w:rPr>
        <w:t>Pri</w:t>
      </w:r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kontrole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hospodárenia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má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Revízna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komisia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právo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nahliadať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do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akýchkoľvek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dokladov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súvisiacich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s 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hospodárením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Slovenskej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sekcie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IPA a pokladníka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žiadať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o jeho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súčinnosť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a o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poskytovanie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všetkých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potrebných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podkladov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a úplných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informácií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.</w:t>
      </w:r>
    </w:p>
    <w:p w:rsidR="00BA1322" w:rsidRPr="00BA1322" w:rsidRDefault="00BA1322" w:rsidP="00BA132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cs-CZ" w:eastAsia="en-US"/>
        </w:rPr>
      </w:pPr>
    </w:p>
    <w:p w:rsidR="00BA1322" w:rsidRPr="00BA1322" w:rsidRDefault="00BA1322" w:rsidP="00BA1322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</w:pPr>
      <w:r w:rsidRPr="00BA1322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 xml:space="preserve">Návrh nového </w:t>
      </w:r>
      <w:proofErr w:type="spellStart"/>
      <w:r w:rsidRPr="00BA1322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>znenia</w:t>
      </w:r>
      <w:proofErr w:type="spellEnd"/>
      <w:r w:rsidRPr="00BA1322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>:</w:t>
      </w:r>
    </w:p>
    <w:p w:rsidR="00BA1322" w:rsidRPr="00BA1322" w:rsidRDefault="00BA1322" w:rsidP="00BA132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cs-CZ" w:eastAsia="en-US"/>
        </w:rPr>
      </w:pP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Pri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kontrole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hospodárenia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má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Revízna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komisia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právo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nahliadať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do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akýchkoľvek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dokladov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súvisiacich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s 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hospodárením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Slovenskej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sekcie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IPA a pokladníka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žiadať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o jeho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súčinnosť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a o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poskytovanie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všetkých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potrebných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podkladov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a úplných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informácií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.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Predseda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Revíznej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komisie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 má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prístupové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heslo k 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mesačným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výpisom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na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bežnom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účte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Slovenskej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sekcie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IPA,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ktoré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sú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neoddeliteľným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podkladom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k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vykonaniu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kontroly.</w:t>
      </w:r>
    </w:p>
    <w:p w:rsidR="00BA1322" w:rsidRPr="00BA1322" w:rsidRDefault="00BA1322" w:rsidP="00BA132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cs-CZ" w:eastAsia="en-US"/>
        </w:rPr>
      </w:pPr>
    </w:p>
    <w:p w:rsidR="00BA1322" w:rsidRPr="00BA1322" w:rsidRDefault="00BA1322" w:rsidP="00BA132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</w:pPr>
      <w:proofErr w:type="spellStart"/>
      <w:r w:rsidRPr="00BA1322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>Odôvodnenie</w:t>
      </w:r>
      <w:proofErr w:type="spellEnd"/>
      <w:r w:rsidRPr="00BA1322">
        <w:rPr>
          <w:rFonts w:ascii="Times New Roman" w:eastAsia="MS Mincho" w:hAnsi="Times New Roman" w:cs="Times New Roman"/>
          <w:b/>
          <w:sz w:val="24"/>
          <w:szCs w:val="24"/>
          <w:lang w:val="cs-CZ" w:eastAsia="en-US"/>
        </w:rPr>
        <w:t>:</w:t>
      </w:r>
    </w:p>
    <w:p w:rsidR="00BA1322" w:rsidRPr="00BA1322" w:rsidRDefault="00BA1322" w:rsidP="00BA132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cs-CZ" w:eastAsia="en-US"/>
        </w:rPr>
      </w:pP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Pre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lepšiu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kontrolu pohybu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finačných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prostriedkov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na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bežnom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účte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Slovenskej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</w:t>
      </w:r>
      <w:proofErr w:type="spellStart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>sekcie</w:t>
      </w:r>
      <w:proofErr w:type="spellEnd"/>
      <w:r w:rsidRPr="00BA1322">
        <w:rPr>
          <w:rFonts w:ascii="Times New Roman" w:eastAsia="MS Mincho" w:hAnsi="Times New Roman" w:cs="Times New Roman"/>
          <w:sz w:val="24"/>
          <w:szCs w:val="24"/>
          <w:lang w:val="cs-CZ" w:eastAsia="en-US"/>
        </w:rPr>
        <w:t xml:space="preserve"> IPA.</w:t>
      </w:r>
    </w:p>
    <w:p w:rsidR="00BA1322" w:rsidRPr="00BA1322" w:rsidRDefault="00BA13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501AE" w:rsidRPr="004E5605" w:rsidRDefault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501AE" w:rsidRPr="004E5605" w:rsidRDefault="00E501AE" w:rsidP="00E501AE">
      <w:pPr>
        <w:pStyle w:val="Default"/>
        <w:rPr>
          <w:rFonts w:ascii="Calibri" w:hAnsi="Calibri" w:cs="Calibri"/>
          <w:color w:val="auto"/>
        </w:rPr>
      </w:pPr>
      <w:r w:rsidRPr="004E5605">
        <w:rPr>
          <w:rFonts w:ascii="Times New Roman" w:eastAsia="Times New Roman" w:hAnsi="Times New Roman" w:cs="Times New Roman"/>
          <w:color w:val="auto"/>
        </w:rPr>
        <w:lastRenderedPageBreak/>
        <w:t xml:space="preserve">           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</w:t>
      </w:r>
      <w:r w:rsidR="00BA132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</w:t>
      </w:r>
      <w:r w:rsidR="00BA1322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</w:t>
      </w:r>
      <w:r w:rsidR="00BA1322">
        <w:rPr>
          <w:rFonts w:ascii="Times New Roman" w:eastAsia="Times New Roman" w:hAnsi="Times New Roman" w:cs="Times New Roman"/>
          <w:sz w:val="24"/>
          <w:szCs w:val="24"/>
        </w:rPr>
        <w:t>1 delegát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B465D0" w:rsidRPr="004E5605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7</w:t>
      </w:r>
    </w:p>
    <w:p w:rsidR="00B465D0" w:rsidRPr="004E5605" w:rsidRDefault="00E501AE" w:rsidP="00B2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>Návrhy na úpravy spoločné pre pozmeňované predpisy Slovenskej sekcie IPA Národný kongres Slovenskej sekcie</w:t>
      </w:r>
      <w:r w:rsidR="00867939" w:rsidRPr="004E5605">
        <w:rPr>
          <w:rFonts w:ascii="Times New Roman" w:eastAsia="Times New Roman" w:hAnsi="Times New Roman" w:cs="Times New Roman"/>
          <w:sz w:val="24"/>
          <w:szCs w:val="24"/>
        </w:rPr>
        <w:t xml:space="preserve"> IPA 20</w:t>
      </w:r>
      <w:r w:rsidR="00BA132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67939" w:rsidRPr="004E5605">
        <w:rPr>
          <w:rFonts w:ascii="Times New Roman" w:eastAsia="Times New Roman" w:hAnsi="Times New Roman" w:cs="Times New Roman"/>
          <w:sz w:val="24"/>
          <w:szCs w:val="24"/>
        </w:rPr>
        <w:t xml:space="preserve"> a na odstránenie chýb.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</w:t>
      </w:r>
      <w:r w:rsidR="00BA132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</w:t>
      </w:r>
      <w:r w:rsidR="00BA132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</w:t>
      </w:r>
      <w:r w:rsidR="00BA132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</w:t>
      </w:r>
      <w:r w:rsidR="00BA1322">
        <w:rPr>
          <w:rFonts w:ascii="Times New Roman" w:eastAsia="Times New Roman" w:hAnsi="Times New Roman" w:cs="Times New Roman"/>
          <w:sz w:val="24"/>
          <w:szCs w:val="24"/>
        </w:rPr>
        <w:t>ov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B465D0" w:rsidRPr="004E5605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8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4E5605">
        <w:rPr>
          <w:rFonts w:ascii="Times" w:eastAsia="Times" w:hAnsi="Times" w:cs="Times"/>
          <w:sz w:val="24"/>
          <w:szCs w:val="24"/>
        </w:rPr>
        <w:t>8. Návrhy členov Výkonného prezídia a členov vedení územných úradovní</w:t>
      </w:r>
    </w:p>
    <w:p w:rsidR="00197A2E" w:rsidRPr="004E5605" w:rsidRDefault="00197A2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E81916">
        <w:rPr>
          <w:rFonts w:ascii="Times New Roman" w:eastAsia="Times" w:hAnsi="Times New Roman" w:cs="Times New Roman"/>
          <w:sz w:val="24"/>
          <w:szCs w:val="24"/>
        </w:rPr>
        <w:t>8.1</w:t>
      </w:r>
      <w:r w:rsidR="00E81916">
        <w:rPr>
          <w:rFonts w:ascii="Times New Roman" w:eastAsia="Times" w:hAnsi="Times New Roman" w:cs="Times New Roman"/>
          <w:sz w:val="24"/>
          <w:szCs w:val="24"/>
        </w:rPr>
        <w:t>a</w:t>
      </w:r>
      <w:r w:rsidRPr="004E5605">
        <w:rPr>
          <w:rFonts w:ascii="Times" w:eastAsia="Times" w:hAnsi="Times" w:cs="Times"/>
          <w:sz w:val="24"/>
          <w:szCs w:val="24"/>
        </w:rPr>
        <w:t xml:space="preserve"> Návrh Výkonného prezídia Slovenskej sekcie IPA na stanovenie výšky členského príspevku člena Slovenskej sekcie IPA na rok 202</w:t>
      </w:r>
      <w:r w:rsidR="00BA1322">
        <w:rPr>
          <w:rFonts w:ascii="Times" w:eastAsia="Times" w:hAnsi="Times" w:cs="Times"/>
          <w:sz w:val="24"/>
          <w:szCs w:val="24"/>
        </w:rPr>
        <w:t>2</w:t>
      </w:r>
    </w:p>
    <w:p w:rsidR="00E501AE" w:rsidRPr="004E5605" w:rsidRDefault="00E501AE" w:rsidP="00E501AE">
      <w:pPr>
        <w:pStyle w:val="Default"/>
        <w:rPr>
          <w:color w:val="auto"/>
        </w:rPr>
      </w:pPr>
    </w:p>
    <w:p w:rsidR="00E501AE" w:rsidRPr="004E5605" w:rsidRDefault="00E501AE" w:rsidP="00E501A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color w:val="auto"/>
        </w:rPr>
        <w:t xml:space="preserve"> </w:t>
      </w:r>
      <w:r w:rsidRPr="004E5605">
        <w:rPr>
          <w:rFonts w:ascii="Times New Roman" w:hAnsi="Times New Roman" w:cs="Times New Roman"/>
          <w:b/>
          <w:bCs/>
          <w:color w:val="auto"/>
        </w:rPr>
        <w:t xml:space="preserve">Návrh </w:t>
      </w:r>
    </w:p>
    <w:p w:rsidR="00E501AE" w:rsidRPr="004E5605" w:rsidRDefault="00E501AE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>Výkonné prezídium Slovenskej sekcie IPA navrhuje stanoviť na rok 202</w:t>
      </w:r>
      <w:r w:rsidR="00BA1322">
        <w:rPr>
          <w:rFonts w:ascii="Times New Roman" w:hAnsi="Times New Roman" w:cs="Times New Roman"/>
          <w:color w:val="auto"/>
        </w:rPr>
        <w:t>2</w:t>
      </w:r>
      <w:r w:rsidRPr="004E5605">
        <w:rPr>
          <w:rFonts w:ascii="Times New Roman" w:hAnsi="Times New Roman" w:cs="Times New Roman"/>
          <w:color w:val="auto"/>
        </w:rPr>
        <w:t xml:space="preserve"> výšku členského príspevku člena Slovenskej sekcie IPA na 20,- €. </w:t>
      </w:r>
    </w:p>
    <w:p w:rsidR="00E501AE" w:rsidRPr="004E5605" w:rsidRDefault="00E501AE" w:rsidP="00E501A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b/>
          <w:bCs/>
          <w:color w:val="auto"/>
        </w:rPr>
        <w:t xml:space="preserve">Odôvodnenie </w:t>
      </w: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Návrh vychádza z ustanovenia čl. 19 ods. 1 Stanov Slovenskej sekcie IPA. Návrh zohľadňuje predpokladané náklady na zabezpečenie fungovania Slovenskej sekcie IPA a plnenia jej záväzkov v roku 202</w:t>
      </w:r>
      <w:r w:rsidR="00BA1322">
        <w:rPr>
          <w:rFonts w:ascii="Times New Roman" w:hAnsi="Times New Roman" w:cs="Times New Roman"/>
          <w:sz w:val="24"/>
          <w:szCs w:val="24"/>
        </w:rPr>
        <w:t>2</w:t>
      </w:r>
      <w:r w:rsidRPr="004E5605">
        <w:rPr>
          <w:rFonts w:ascii="Times New Roman" w:hAnsi="Times New Roman" w:cs="Times New Roman"/>
          <w:sz w:val="24"/>
          <w:szCs w:val="24"/>
        </w:rPr>
        <w:t>. Navrhujeme ponechať členské pre Slovenskú sekciu IPA v nezmenenej výške 20,- €.</w:t>
      </w:r>
    </w:p>
    <w:p w:rsidR="00197A2E" w:rsidRPr="004E5605" w:rsidRDefault="00197A2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</w:t>
      </w:r>
      <w:r w:rsidR="00BA132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</w:t>
      </w:r>
      <w:r w:rsidR="00BA132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0 delegátov</w:t>
      </w:r>
    </w:p>
    <w:p w:rsidR="00197A2E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840B62" w:rsidRDefault="00840B62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E81916">
        <w:rPr>
          <w:rFonts w:ascii="Times New Roman" w:eastAsia="Times" w:hAnsi="Times New Roman" w:cs="Times New Roman"/>
          <w:sz w:val="24"/>
          <w:szCs w:val="24"/>
        </w:rPr>
        <w:t>8.1</w:t>
      </w:r>
      <w:r w:rsidR="00E81916">
        <w:rPr>
          <w:rFonts w:ascii="Times New Roman" w:eastAsia="Times" w:hAnsi="Times New Roman" w:cs="Times New Roman"/>
          <w:sz w:val="24"/>
          <w:szCs w:val="24"/>
        </w:rPr>
        <w:t>b</w:t>
      </w:r>
      <w:r w:rsidRPr="004E5605">
        <w:rPr>
          <w:rFonts w:ascii="Times" w:eastAsia="Times" w:hAnsi="Times" w:cs="Times"/>
          <w:sz w:val="24"/>
          <w:szCs w:val="24"/>
        </w:rPr>
        <w:t xml:space="preserve"> Návrh Výkonného prezídia Slovenskej sekcie IPA na stanovenie výšky členského príspevku člena Slovenskej sekcie IPA na rok 202</w:t>
      </w:r>
      <w:r>
        <w:rPr>
          <w:rFonts w:ascii="Times" w:eastAsia="Times" w:hAnsi="Times" w:cs="Times"/>
          <w:sz w:val="24"/>
          <w:szCs w:val="24"/>
        </w:rPr>
        <w:t>3</w:t>
      </w:r>
    </w:p>
    <w:p w:rsidR="00840B62" w:rsidRPr="004E5605" w:rsidRDefault="00840B62" w:rsidP="00840B62">
      <w:pPr>
        <w:pStyle w:val="Default"/>
        <w:rPr>
          <w:color w:val="auto"/>
        </w:rPr>
      </w:pPr>
    </w:p>
    <w:p w:rsidR="00840B62" w:rsidRPr="004E5605" w:rsidRDefault="00840B62" w:rsidP="00840B62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color w:val="auto"/>
        </w:rPr>
        <w:t xml:space="preserve"> </w:t>
      </w:r>
      <w:r w:rsidRPr="004E5605">
        <w:rPr>
          <w:rFonts w:ascii="Times New Roman" w:hAnsi="Times New Roman" w:cs="Times New Roman"/>
          <w:b/>
          <w:bCs/>
          <w:color w:val="auto"/>
        </w:rPr>
        <w:t xml:space="preserve">Návrh </w:t>
      </w:r>
    </w:p>
    <w:p w:rsidR="00840B62" w:rsidRPr="004E5605" w:rsidRDefault="00840B62" w:rsidP="00840B6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>Výkonné prezídium Slovenskej sekcie IPA navrhuje stanoviť na rok 202</w:t>
      </w:r>
      <w:r>
        <w:rPr>
          <w:rFonts w:ascii="Times New Roman" w:hAnsi="Times New Roman" w:cs="Times New Roman"/>
          <w:color w:val="auto"/>
        </w:rPr>
        <w:t>3</w:t>
      </w:r>
      <w:r w:rsidRPr="004E5605">
        <w:rPr>
          <w:rFonts w:ascii="Times New Roman" w:hAnsi="Times New Roman" w:cs="Times New Roman"/>
          <w:color w:val="auto"/>
        </w:rPr>
        <w:t xml:space="preserve"> výšku členského príspevku člena Slovenskej sekcie IPA na 20,- €. </w:t>
      </w:r>
    </w:p>
    <w:p w:rsidR="00840B62" w:rsidRPr="004E5605" w:rsidRDefault="00840B62" w:rsidP="00840B62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b/>
          <w:bCs/>
          <w:color w:val="auto"/>
        </w:rPr>
        <w:t xml:space="preserve">Odôvodnenie 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Návrh vychádza z ustanovenia čl. 19 ods. 1 Stanov Slovenskej sekcie IPA. Návrh zohľadňuje predpokladané náklady na zabezpečenie fungovania Slovenskej sekcie IPA a plnenia jej záväzkov v roku 202</w:t>
      </w:r>
      <w:r w:rsidR="00425CEC">
        <w:rPr>
          <w:rFonts w:ascii="Times New Roman" w:hAnsi="Times New Roman" w:cs="Times New Roman"/>
          <w:sz w:val="24"/>
          <w:szCs w:val="24"/>
        </w:rPr>
        <w:t>3</w:t>
      </w:r>
      <w:r w:rsidRPr="004E5605">
        <w:rPr>
          <w:rFonts w:ascii="Times New Roman" w:hAnsi="Times New Roman" w:cs="Times New Roman"/>
          <w:sz w:val="24"/>
          <w:szCs w:val="24"/>
        </w:rPr>
        <w:t>. Navrhujeme ponechať členské pre Slovenskú sekciu IPA v nezmenenej výške 20,- €.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Zdržalo sa: 0 delegátov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840B62" w:rsidRPr="004E5605" w:rsidRDefault="00840B62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197A2E" w:rsidRPr="004E5605" w:rsidRDefault="00197A2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E81916">
        <w:rPr>
          <w:rFonts w:ascii="Times" w:eastAsia="Times" w:hAnsi="Times" w:cs="Times"/>
          <w:sz w:val="24"/>
          <w:szCs w:val="24"/>
        </w:rPr>
        <w:t>8.2</w:t>
      </w:r>
      <w:r w:rsidR="00E81916">
        <w:rPr>
          <w:rFonts w:ascii="Times" w:eastAsia="Times" w:hAnsi="Times" w:cs="Times"/>
          <w:sz w:val="24"/>
          <w:szCs w:val="24"/>
        </w:rPr>
        <w:t>a</w:t>
      </w:r>
      <w:r w:rsidRPr="004E5605">
        <w:rPr>
          <w:rFonts w:ascii="Times" w:eastAsia="Times" w:hAnsi="Times" w:cs="Times"/>
          <w:sz w:val="24"/>
          <w:szCs w:val="24"/>
        </w:rPr>
        <w:t xml:space="preserve"> Návrh Výkonného prezídia Slovenskej sekcie IPA na stanovenie výšky podielu členského príspevku odvedeného územnými úradovňami pre Slovenskú sekciu IPA na rok 202</w:t>
      </w:r>
      <w:r w:rsidR="00840B62">
        <w:rPr>
          <w:rFonts w:ascii="Times" w:eastAsia="Times" w:hAnsi="Times" w:cs="Times"/>
          <w:sz w:val="24"/>
          <w:szCs w:val="24"/>
        </w:rPr>
        <w:t>1</w:t>
      </w:r>
    </w:p>
    <w:p w:rsidR="00197A2E" w:rsidRPr="004E5605" w:rsidRDefault="00197A2E" w:rsidP="00197A2E">
      <w:pPr>
        <w:pStyle w:val="Default"/>
        <w:rPr>
          <w:color w:val="auto"/>
        </w:rPr>
      </w:pPr>
    </w:p>
    <w:p w:rsidR="00197A2E" w:rsidRPr="004E5605" w:rsidRDefault="00197A2E" w:rsidP="00197A2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color w:val="auto"/>
        </w:rPr>
        <w:t xml:space="preserve"> </w:t>
      </w:r>
      <w:r w:rsidRPr="004E5605">
        <w:rPr>
          <w:rFonts w:ascii="Times New Roman" w:hAnsi="Times New Roman" w:cs="Times New Roman"/>
          <w:b/>
          <w:bCs/>
          <w:color w:val="auto"/>
        </w:rPr>
        <w:t xml:space="preserve">Návrh </w:t>
      </w:r>
    </w:p>
    <w:p w:rsidR="00197A2E" w:rsidRPr="004E5605" w:rsidRDefault="00197A2E" w:rsidP="00197A2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>Výkonné prezídium Slovenskej sekcie I</w:t>
      </w:r>
      <w:r w:rsidR="00840B62">
        <w:rPr>
          <w:rFonts w:ascii="Times New Roman" w:hAnsi="Times New Roman" w:cs="Times New Roman"/>
          <w:color w:val="auto"/>
        </w:rPr>
        <w:t>PA navrhuje stanoviť na rok 2021</w:t>
      </w:r>
      <w:r w:rsidRPr="004E5605">
        <w:rPr>
          <w:rFonts w:ascii="Times New Roman" w:hAnsi="Times New Roman" w:cs="Times New Roman"/>
          <w:color w:val="auto"/>
        </w:rPr>
        <w:t xml:space="preserve"> odvodu z členského príspevku Slovenskej sekcii IPA na </w:t>
      </w:r>
      <w:r w:rsidR="00840B62">
        <w:rPr>
          <w:rFonts w:ascii="Times New Roman" w:hAnsi="Times New Roman" w:cs="Times New Roman"/>
          <w:color w:val="auto"/>
        </w:rPr>
        <w:t>0</w:t>
      </w:r>
      <w:r w:rsidRPr="004E5605">
        <w:rPr>
          <w:rFonts w:ascii="Times New Roman" w:hAnsi="Times New Roman" w:cs="Times New Roman"/>
          <w:color w:val="auto"/>
        </w:rPr>
        <w:t xml:space="preserve"> %. </w:t>
      </w:r>
    </w:p>
    <w:p w:rsidR="00197A2E" w:rsidRPr="004E5605" w:rsidRDefault="00197A2E" w:rsidP="00197A2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b/>
          <w:bCs/>
          <w:color w:val="auto"/>
        </w:rPr>
        <w:t xml:space="preserve">Odôvodnenie </w:t>
      </w:r>
    </w:p>
    <w:p w:rsidR="00197A2E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Návrh vychádza z ustanovenia čl. 19 ods. 1 Stanov Slovenskej sekcie IPA. Návrh zohľadňuje predpokladané náklady na zabezpečenie fungovania Slovenskej sekcie IPA a plnenia jej záväzkov v roku 202</w:t>
      </w:r>
      <w:r w:rsidR="00840B62">
        <w:rPr>
          <w:rFonts w:ascii="Times New Roman" w:hAnsi="Times New Roman" w:cs="Times New Roman"/>
          <w:sz w:val="24"/>
          <w:szCs w:val="24"/>
        </w:rPr>
        <w:t>1</w:t>
      </w:r>
      <w:r w:rsidRPr="004E5605">
        <w:rPr>
          <w:rFonts w:ascii="Times New Roman" w:hAnsi="Times New Roman" w:cs="Times New Roman"/>
          <w:sz w:val="24"/>
          <w:szCs w:val="24"/>
        </w:rPr>
        <w:t xml:space="preserve">. Navrhujeme ponechať územným úradovniam po výbere členského od členov čiastku vo výške </w:t>
      </w:r>
      <w:r w:rsidR="00840B62">
        <w:rPr>
          <w:rFonts w:ascii="Times New Roman" w:hAnsi="Times New Roman" w:cs="Times New Roman"/>
          <w:sz w:val="24"/>
          <w:szCs w:val="24"/>
        </w:rPr>
        <w:t>20</w:t>
      </w:r>
      <w:r w:rsidRPr="004E5605">
        <w:rPr>
          <w:rFonts w:ascii="Times New Roman" w:hAnsi="Times New Roman" w:cs="Times New Roman"/>
          <w:sz w:val="24"/>
          <w:szCs w:val="24"/>
        </w:rPr>
        <w:t>,- € na člena</w:t>
      </w:r>
      <w:r w:rsidR="00840B62">
        <w:rPr>
          <w:rFonts w:ascii="Times New Roman" w:hAnsi="Times New Roman" w:cs="Times New Roman"/>
          <w:sz w:val="24"/>
          <w:szCs w:val="24"/>
        </w:rPr>
        <w:t>.</w:t>
      </w:r>
      <w:r w:rsidRPr="004E5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Prezentovalo sa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Za návrh hlasovalo: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Proti: 0 delegátov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Zdržalo sa: 0 delegátov</w:t>
      </w:r>
    </w:p>
    <w:p w:rsidR="00840B62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Predložený návrh bol schválený.</w:t>
      </w:r>
    </w:p>
    <w:p w:rsidR="00840B62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E81916">
        <w:rPr>
          <w:rFonts w:ascii="Times" w:eastAsia="Times" w:hAnsi="Times" w:cs="Times"/>
          <w:sz w:val="24"/>
          <w:szCs w:val="24"/>
        </w:rPr>
        <w:t>8.2</w:t>
      </w:r>
      <w:r w:rsidR="00E81916">
        <w:rPr>
          <w:rFonts w:ascii="Times" w:eastAsia="Times" w:hAnsi="Times" w:cs="Times"/>
          <w:sz w:val="24"/>
          <w:szCs w:val="24"/>
        </w:rPr>
        <w:t>b</w:t>
      </w:r>
      <w:r w:rsidRPr="004E5605">
        <w:rPr>
          <w:rFonts w:ascii="Times" w:eastAsia="Times" w:hAnsi="Times" w:cs="Times"/>
          <w:sz w:val="24"/>
          <w:szCs w:val="24"/>
        </w:rPr>
        <w:t xml:space="preserve"> Návrh Výkonného prezídia Slovenskej sekcie IPA na stanovenie výšky podielu členského príspevku odvedeného územnými úradovňami pre Slovenskú sekciu IPA na rok 202</w:t>
      </w:r>
      <w:r>
        <w:rPr>
          <w:rFonts w:ascii="Times" w:eastAsia="Times" w:hAnsi="Times" w:cs="Times"/>
          <w:sz w:val="24"/>
          <w:szCs w:val="24"/>
        </w:rPr>
        <w:t>2</w:t>
      </w:r>
    </w:p>
    <w:p w:rsidR="00840B62" w:rsidRPr="004E5605" w:rsidRDefault="00840B62" w:rsidP="00840B62">
      <w:pPr>
        <w:pStyle w:val="Default"/>
        <w:rPr>
          <w:color w:val="auto"/>
        </w:rPr>
      </w:pPr>
    </w:p>
    <w:p w:rsidR="00840B62" w:rsidRPr="004E5605" w:rsidRDefault="00840B62" w:rsidP="00840B62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color w:val="auto"/>
        </w:rPr>
        <w:t xml:space="preserve"> </w:t>
      </w:r>
      <w:r w:rsidRPr="004E5605">
        <w:rPr>
          <w:rFonts w:ascii="Times New Roman" w:hAnsi="Times New Roman" w:cs="Times New Roman"/>
          <w:b/>
          <w:bCs/>
          <w:color w:val="auto"/>
        </w:rPr>
        <w:t xml:space="preserve">Návrh </w:t>
      </w:r>
    </w:p>
    <w:p w:rsidR="00840B62" w:rsidRPr="004E5605" w:rsidRDefault="00840B62" w:rsidP="00840B62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>Výkonné prezídium Slovenskej sekcie I</w:t>
      </w:r>
      <w:r>
        <w:rPr>
          <w:rFonts w:ascii="Times New Roman" w:hAnsi="Times New Roman" w:cs="Times New Roman"/>
          <w:color w:val="auto"/>
        </w:rPr>
        <w:t>PA navrhuje stanoviť na rok 2022</w:t>
      </w:r>
      <w:r w:rsidRPr="004E5605">
        <w:rPr>
          <w:rFonts w:ascii="Times New Roman" w:hAnsi="Times New Roman" w:cs="Times New Roman"/>
          <w:color w:val="auto"/>
        </w:rPr>
        <w:t xml:space="preserve"> odvodu z členského príspevku Slovenskej sekcii IPA na </w:t>
      </w:r>
      <w:r>
        <w:rPr>
          <w:rFonts w:ascii="Times New Roman" w:hAnsi="Times New Roman" w:cs="Times New Roman"/>
          <w:color w:val="auto"/>
        </w:rPr>
        <w:t>25</w:t>
      </w:r>
      <w:r w:rsidRPr="004E5605">
        <w:rPr>
          <w:rFonts w:ascii="Times New Roman" w:hAnsi="Times New Roman" w:cs="Times New Roman"/>
          <w:color w:val="auto"/>
        </w:rPr>
        <w:t xml:space="preserve"> %. </w:t>
      </w:r>
      <w:r w:rsidR="00D809F2">
        <w:rPr>
          <w:rFonts w:ascii="Times New Roman" w:hAnsi="Times New Roman" w:cs="Times New Roman"/>
          <w:color w:val="auto"/>
        </w:rPr>
        <w:t>Č</w:t>
      </w:r>
      <w:r>
        <w:rPr>
          <w:rFonts w:ascii="Times New Roman" w:hAnsi="Times New Roman" w:cs="Times New Roman"/>
          <w:color w:val="auto"/>
        </w:rPr>
        <w:t>o činí 5 Eur</w:t>
      </w:r>
    </w:p>
    <w:p w:rsidR="00840B62" w:rsidRPr="004E5605" w:rsidRDefault="00840B62" w:rsidP="00840B62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b/>
          <w:bCs/>
          <w:color w:val="auto"/>
        </w:rPr>
        <w:t xml:space="preserve">Odôvodnenie </w:t>
      </w:r>
    </w:p>
    <w:p w:rsidR="00840B62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Návrh vychádza z ustanovenia čl. 19 ods. 1 Stanov Slovenskej sekcie IPA. Návrh zohľadňuje predpokladané náklady na zabezpečenie fungovania Slovenskej sekcie IPA a plnenia jej záväzkov v roku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5605">
        <w:rPr>
          <w:rFonts w:ascii="Times New Roman" w:hAnsi="Times New Roman" w:cs="Times New Roman"/>
          <w:sz w:val="24"/>
          <w:szCs w:val="24"/>
        </w:rPr>
        <w:t xml:space="preserve">. Navrhujeme ponechať územným úradovniam po výbere členského od členov čiastku vo výške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E5605">
        <w:rPr>
          <w:rFonts w:ascii="Times New Roman" w:hAnsi="Times New Roman" w:cs="Times New Roman"/>
          <w:sz w:val="24"/>
          <w:szCs w:val="24"/>
        </w:rPr>
        <w:t xml:space="preserve">,- € na člena a zvyšnú časť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5605">
        <w:rPr>
          <w:rFonts w:ascii="Times New Roman" w:hAnsi="Times New Roman" w:cs="Times New Roman"/>
          <w:sz w:val="24"/>
          <w:szCs w:val="24"/>
        </w:rPr>
        <w:t>,- € na člena zaslať na účet Slovenskej sekcie IPA. Uvedený postup je zaužívaný z dôvodu zjednodušenia presunu financií/príspevku na zabezpečenie chodu územných úradovní medzi Slovenskou sekciou IPA a jej organizačnými zložkami.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Prezentovalo sa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Za návrh hlasovalo: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Proti: 0 delegátov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Zdržalo sa: 0 delegátov</w:t>
      </w:r>
    </w:p>
    <w:p w:rsidR="00840B62" w:rsidRPr="004E5605" w:rsidRDefault="00840B62" w:rsidP="00840B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>Predložený návrh bol schválený.</w:t>
      </w:r>
    </w:p>
    <w:p w:rsidR="00197A2E" w:rsidRPr="004E5605" w:rsidRDefault="00197A2E" w:rsidP="00197A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501AE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E81916">
        <w:rPr>
          <w:rFonts w:ascii="Times" w:eastAsia="Times" w:hAnsi="Times" w:cs="Times"/>
          <w:sz w:val="24"/>
          <w:szCs w:val="24"/>
        </w:rPr>
        <w:t>8.</w:t>
      </w:r>
      <w:r w:rsidR="00840B62" w:rsidRPr="00E81916">
        <w:rPr>
          <w:rFonts w:ascii="Times" w:eastAsia="Times" w:hAnsi="Times" w:cs="Times"/>
          <w:sz w:val="24"/>
          <w:szCs w:val="24"/>
        </w:rPr>
        <w:t>3</w:t>
      </w:r>
      <w:r w:rsidRPr="004E5605">
        <w:rPr>
          <w:rFonts w:ascii="Times" w:eastAsia="Times" w:hAnsi="Times" w:cs="Times"/>
          <w:sz w:val="24"/>
          <w:szCs w:val="24"/>
        </w:rPr>
        <w:t xml:space="preserve"> Návrh Výkonného prezídia na stanovenie termínu a miesta konania Národného kongresu S</w:t>
      </w:r>
      <w:r w:rsidR="00D809F2">
        <w:rPr>
          <w:rFonts w:ascii="Times" w:eastAsia="Times" w:hAnsi="Times" w:cs="Times"/>
          <w:sz w:val="24"/>
          <w:szCs w:val="24"/>
        </w:rPr>
        <w:t>lovenskej sekcie IPA v roku 2022</w:t>
      </w:r>
    </w:p>
    <w:p w:rsidR="0075337E" w:rsidRPr="004E5605" w:rsidRDefault="0075337E" w:rsidP="0075337E">
      <w:pPr>
        <w:pStyle w:val="Default"/>
        <w:rPr>
          <w:color w:val="auto"/>
        </w:rPr>
      </w:pPr>
    </w:p>
    <w:p w:rsidR="0075337E" w:rsidRPr="004E5605" w:rsidRDefault="0075337E" w:rsidP="0075337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color w:val="auto"/>
        </w:rPr>
        <w:t xml:space="preserve"> </w:t>
      </w:r>
      <w:r w:rsidRPr="004E5605">
        <w:rPr>
          <w:rFonts w:ascii="Times New Roman" w:hAnsi="Times New Roman" w:cs="Times New Roman"/>
          <w:b/>
          <w:bCs/>
          <w:color w:val="auto"/>
        </w:rPr>
        <w:t xml:space="preserve">Návrh </w:t>
      </w:r>
    </w:p>
    <w:p w:rsidR="0075337E" w:rsidRPr="004E5605" w:rsidRDefault="0075337E" w:rsidP="00B272F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>Výkonné prezídium Slovenskej sekcie IPA navrhuje schváliť termín a miesto konania zasadnutia Národného kongresu Slovenskej sekcie IPA, ktoré sa má konať v roku 202</w:t>
      </w:r>
      <w:r w:rsidR="00840B62">
        <w:rPr>
          <w:rFonts w:ascii="Times New Roman" w:hAnsi="Times New Roman" w:cs="Times New Roman"/>
          <w:color w:val="auto"/>
        </w:rPr>
        <w:t>2</w:t>
      </w:r>
      <w:r w:rsidRPr="004E5605">
        <w:rPr>
          <w:rFonts w:ascii="Times New Roman" w:hAnsi="Times New Roman" w:cs="Times New Roman"/>
          <w:color w:val="auto"/>
        </w:rPr>
        <w:t xml:space="preserve"> takto: </w:t>
      </w:r>
    </w:p>
    <w:p w:rsidR="0075337E" w:rsidRPr="004E5605" w:rsidRDefault="0075337E" w:rsidP="0075337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 xml:space="preserve">Termín konania zasadnutia – </w:t>
      </w:r>
      <w:r w:rsidR="00840B62">
        <w:rPr>
          <w:rFonts w:ascii="Times New Roman" w:hAnsi="Times New Roman" w:cs="Times New Roman"/>
          <w:color w:val="auto"/>
        </w:rPr>
        <w:t>2</w:t>
      </w:r>
      <w:r w:rsidRPr="004E5605">
        <w:rPr>
          <w:rFonts w:ascii="Times New Roman" w:hAnsi="Times New Roman" w:cs="Times New Roman"/>
          <w:color w:val="auto"/>
        </w:rPr>
        <w:t xml:space="preserve">. </w:t>
      </w:r>
      <w:r w:rsidR="00D809F2">
        <w:rPr>
          <w:rFonts w:ascii="Times New Roman" w:hAnsi="Times New Roman" w:cs="Times New Roman"/>
          <w:color w:val="auto"/>
        </w:rPr>
        <w:t>Apríl</w:t>
      </w:r>
      <w:r w:rsidR="00840B62">
        <w:rPr>
          <w:rFonts w:ascii="Times New Roman" w:hAnsi="Times New Roman" w:cs="Times New Roman"/>
          <w:color w:val="auto"/>
        </w:rPr>
        <w:t xml:space="preserve"> </w:t>
      </w:r>
      <w:r w:rsidRPr="004E5605">
        <w:rPr>
          <w:rFonts w:ascii="Times New Roman" w:hAnsi="Times New Roman" w:cs="Times New Roman"/>
          <w:color w:val="auto"/>
        </w:rPr>
        <w:t xml:space="preserve"> 202</w:t>
      </w:r>
      <w:r w:rsidR="00840B62">
        <w:rPr>
          <w:rFonts w:ascii="Times New Roman" w:hAnsi="Times New Roman" w:cs="Times New Roman"/>
          <w:color w:val="auto"/>
        </w:rPr>
        <w:t>2</w:t>
      </w:r>
      <w:r w:rsidRPr="004E5605">
        <w:rPr>
          <w:rFonts w:ascii="Times New Roman" w:hAnsi="Times New Roman" w:cs="Times New Roman"/>
          <w:color w:val="auto"/>
        </w:rPr>
        <w:t xml:space="preserve"> </w:t>
      </w:r>
    </w:p>
    <w:p w:rsidR="0075337E" w:rsidRPr="004E5605" w:rsidRDefault="0075337E" w:rsidP="0075337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color w:val="auto"/>
        </w:rPr>
        <w:t xml:space="preserve">Miesto konania zasadnutia – Bratislava </w:t>
      </w:r>
    </w:p>
    <w:p w:rsidR="0075337E" w:rsidRPr="004E5605" w:rsidRDefault="0075337E" w:rsidP="0075337E">
      <w:pPr>
        <w:pStyle w:val="Default"/>
        <w:rPr>
          <w:rFonts w:ascii="Times New Roman" w:hAnsi="Times New Roman" w:cs="Times New Roman"/>
          <w:color w:val="auto"/>
        </w:rPr>
      </w:pPr>
      <w:r w:rsidRPr="004E5605">
        <w:rPr>
          <w:rFonts w:ascii="Times New Roman" w:hAnsi="Times New Roman" w:cs="Times New Roman"/>
          <w:b/>
          <w:bCs/>
          <w:color w:val="auto"/>
        </w:rPr>
        <w:t xml:space="preserve">Odôvodnenie 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lastRenderedPageBreak/>
        <w:t>Návrh vychádza z ustanovenia čl. 10 ods. 5 Stanov Slovenskej sekcie IPA. Návrh miesta konania zasadnutia Národného kongresu, Bratislava, je výhodný z dôvodu dobrej dostupnosti, ponuky konferenčných a ubytovacích priestorov a zároveň je zohľadnené zastúpenie regiónov pri organizovaní zasadnutí orgánov Slovenskej sekcie IPA.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</w:t>
      </w:r>
      <w:r w:rsidR="00840B62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</w:t>
      </w:r>
      <w:r w:rsidR="00840B62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</w:t>
      </w:r>
      <w:r w:rsidR="00840B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37E" w:rsidRPr="004E5605" w:rsidRDefault="0075337E" w:rsidP="007533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EE10C0" w:rsidRPr="004E5605" w:rsidRDefault="00E501AE" w:rsidP="00E50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sz w:val="24"/>
          <w:szCs w:val="24"/>
        </w:rPr>
      </w:pPr>
      <w:r w:rsidRPr="004E5605">
        <w:rPr>
          <w:rFonts w:ascii="Times" w:eastAsia="Times" w:hAnsi="Times" w:cs="Times"/>
          <w:sz w:val="24"/>
          <w:szCs w:val="24"/>
        </w:rPr>
        <w:t>8.</w:t>
      </w:r>
      <w:r w:rsidR="00840B62">
        <w:rPr>
          <w:rFonts w:ascii="Times" w:eastAsia="Times" w:hAnsi="Times" w:cs="Times"/>
          <w:sz w:val="24"/>
          <w:szCs w:val="24"/>
        </w:rPr>
        <w:t>4</w:t>
      </w:r>
      <w:r w:rsidRPr="004E5605">
        <w:rPr>
          <w:rFonts w:ascii="Times" w:eastAsia="Times" w:hAnsi="Times" w:cs="Times"/>
          <w:sz w:val="24"/>
          <w:szCs w:val="24"/>
        </w:rPr>
        <w:t xml:space="preserve"> Návrh Výkonného prezídia na schválenie plánu činnosti a rozvoja S</w:t>
      </w:r>
      <w:r w:rsidR="00EE10C0">
        <w:rPr>
          <w:rFonts w:ascii="Times" w:eastAsia="Times" w:hAnsi="Times" w:cs="Times"/>
          <w:sz w:val="24"/>
          <w:szCs w:val="24"/>
        </w:rPr>
        <w:t>lovenskej sekcie IPA na rok 2021 a 2022</w:t>
      </w:r>
    </w:p>
    <w:p w:rsidR="00D25689" w:rsidRDefault="00D25689" w:rsidP="00D25689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E10C0" w:rsidRPr="00EE10C0" w:rsidRDefault="00EE10C0" w:rsidP="00D2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0C0">
        <w:rPr>
          <w:rFonts w:ascii="Times New Roman" w:hAnsi="Times New Roman" w:cs="Times New Roman"/>
          <w:sz w:val="24"/>
          <w:szCs w:val="24"/>
        </w:rPr>
        <w:t>8.4a Plán činnosti a rozvoja Slovenskej sekcie IPA na rok 2021</w:t>
      </w:r>
    </w:p>
    <w:p w:rsidR="00D25689" w:rsidRPr="004E5605" w:rsidRDefault="00D25689" w:rsidP="00D2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Odôvodnenie </w:t>
      </w:r>
    </w:p>
    <w:p w:rsidR="00D25689" w:rsidRPr="004E5605" w:rsidRDefault="00D25689" w:rsidP="00D2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Výkonné prezídium predkladá </w:t>
      </w:r>
      <w:r w:rsidR="00EE10C0">
        <w:rPr>
          <w:rFonts w:ascii="Times New Roman" w:hAnsi="Times New Roman" w:cs="Times New Roman"/>
          <w:sz w:val="24"/>
          <w:szCs w:val="24"/>
        </w:rPr>
        <w:t>návrh plánu činnosti na rok 2021</w:t>
      </w:r>
      <w:r w:rsidRPr="004E5605">
        <w:rPr>
          <w:rFonts w:ascii="Times New Roman" w:hAnsi="Times New Roman" w:cs="Times New Roman"/>
          <w:sz w:val="24"/>
          <w:szCs w:val="24"/>
        </w:rPr>
        <w:t xml:space="preserve"> so zámerom zabezpečenia chodu a rozvoja Slovenskej sekcie IPA. Finančné dopady - ako je uvedené v rozpočte. </w:t>
      </w:r>
    </w:p>
    <w:p w:rsidR="00D25689" w:rsidRPr="004E5605" w:rsidRDefault="00D25689" w:rsidP="00D25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Návrh rozhodnutia </w:t>
      </w:r>
    </w:p>
    <w:p w:rsidR="00D25689" w:rsidRPr="004E5605" w:rsidRDefault="00D25689" w:rsidP="00D25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Národný kongres schvaľuje predložený návrh plánu činnosti S</w:t>
      </w:r>
      <w:r w:rsidR="00EE10C0">
        <w:rPr>
          <w:rFonts w:ascii="Times New Roman" w:hAnsi="Times New Roman" w:cs="Times New Roman"/>
          <w:sz w:val="24"/>
          <w:szCs w:val="24"/>
        </w:rPr>
        <w:t>lovenskej sekcie IPA na rok 2021</w:t>
      </w:r>
      <w:r w:rsidRPr="004E5605">
        <w:rPr>
          <w:rFonts w:ascii="Times New Roman" w:hAnsi="Times New Roman" w:cs="Times New Roman"/>
          <w:sz w:val="24"/>
          <w:szCs w:val="24"/>
        </w:rPr>
        <w:t>. Tiež súhlasí s doplnením podľa potreby s cieľom prispieť k rozvoju Slovenskej sekcie IPA.</w:t>
      </w:r>
    </w:p>
    <w:p w:rsidR="00D25689" w:rsidRPr="004E5605" w:rsidRDefault="00D25689" w:rsidP="00D256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403"/>
      </w:tblGrid>
      <w:tr w:rsidR="004E5605" w:rsidRPr="004E5605">
        <w:trPr>
          <w:trHeight w:val="118"/>
        </w:trPr>
        <w:tc>
          <w:tcPr>
            <w:tcW w:w="8805" w:type="dxa"/>
            <w:gridSpan w:val="2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PLÁN ČINNOSTI S</w:t>
            </w:r>
            <w:r w:rsidR="00EE10C0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LOVENSKEJ SEKCIE IPA NA ROK 2021</w:t>
            </w:r>
            <w:r w:rsidRPr="004E5605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E5605" w:rsidRPr="004E5605">
        <w:trPr>
          <w:trHeight w:val="110"/>
        </w:trPr>
        <w:tc>
          <w:tcPr>
            <w:tcW w:w="8805" w:type="dxa"/>
            <w:gridSpan w:val="2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ZASADNUTIA ORGÁNOV SLOVENSKEJ SEKCIE IPA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Zasadnutie Výkonného prezídia (min 4x) </w:t>
            </w:r>
          </w:p>
        </w:tc>
        <w:tc>
          <w:tcPr>
            <w:tcW w:w="4403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podľa potreby v priebehu roka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Zasadnutie Revíznej komisie (min.1x) </w:t>
            </w:r>
          </w:p>
        </w:tc>
        <w:tc>
          <w:tcPr>
            <w:tcW w:w="4403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podľa potreby v priebehu roka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Zasadnutie Národného kongresu </w:t>
            </w:r>
          </w:p>
        </w:tc>
        <w:tc>
          <w:tcPr>
            <w:tcW w:w="4403" w:type="dxa"/>
          </w:tcPr>
          <w:p w:rsidR="00D25689" w:rsidRPr="004E5605" w:rsidRDefault="00EE10C0" w:rsidP="008E7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19.6.2021</w:t>
            </w:r>
            <w:r w:rsidR="00D25689"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Bratislava </w:t>
            </w:r>
          </w:p>
        </w:tc>
      </w:tr>
      <w:tr w:rsidR="004E5605" w:rsidRPr="004E5605">
        <w:trPr>
          <w:trHeight w:val="110"/>
        </w:trPr>
        <w:tc>
          <w:tcPr>
            <w:tcW w:w="8805" w:type="dxa"/>
            <w:gridSpan w:val="2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INÉ ZASADNUTIA </w:t>
            </w:r>
          </w:p>
        </w:tc>
      </w:tr>
      <w:tr w:rsidR="004E5605" w:rsidRPr="004E5605" w:rsidTr="00EE10C0">
        <w:trPr>
          <w:trHeight w:val="245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Pracovné stretnutie vedúcich územných úradovní a výkonného prezídia </w:t>
            </w:r>
          </w:p>
        </w:tc>
        <w:tc>
          <w:tcPr>
            <w:tcW w:w="4403" w:type="dxa"/>
          </w:tcPr>
          <w:p w:rsidR="00D25689" w:rsidRPr="004E5605" w:rsidRDefault="008E785F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>podľa potreby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Účasť na členských schôdzach </w:t>
            </w:r>
          </w:p>
        </w:tc>
        <w:tc>
          <w:tcPr>
            <w:tcW w:w="4403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podľa potreby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Účasť na Svetovom kongrese IPA </w:t>
            </w:r>
          </w:p>
        </w:tc>
        <w:tc>
          <w:tcPr>
            <w:tcW w:w="4403" w:type="dxa"/>
          </w:tcPr>
          <w:p w:rsidR="00D25689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EE10C0" w:rsidRPr="004E5605" w:rsidRDefault="00EE10C0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4E5605" w:rsidRPr="004E5605">
        <w:trPr>
          <w:trHeight w:val="110"/>
        </w:trPr>
        <w:tc>
          <w:tcPr>
            <w:tcW w:w="8805" w:type="dxa"/>
            <w:gridSpan w:val="2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INÉ ČINNOSTI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Prijatie zahraničných hostí </w:t>
            </w:r>
          </w:p>
        </w:tc>
        <w:tc>
          <w:tcPr>
            <w:tcW w:w="4403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Vyslania do zahraničia </w:t>
            </w:r>
          </w:p>
        </w:tc>
        <w:tc>
          <w:tcPr>
            <w:tcW w:w="4403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potreby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Stretnutie so zástupcami PZ, ZVJS </w:t>
            </w:r>
          </w:p>
        </w:tc>
        <w:tc>
          <w:tcPr>
            <w:tcW w:w="4403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možnosti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Stretnutie so zástupcami iných organizácií </w:t>
            </w:r>
          </w:p>
        </w:tc>
        <w:tc>
          <w:tcPr>
            <w:tcW w:w="4403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možnosti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Uskutočnenie potrebných jednaní s úradmi </w:t>
            </w:r>
          </w:p>
        </w:tc>
        <w:tc>
          <w:tcPr>
            <w:tcW w:w="4403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potreby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Vzdelávacie aktivity, šport, kultúra </w:t>
            </w:r>
          </w:p>
        </w:tc>
        <w:tc>
          <w:tcPr>
            <w:tcW w:w="4403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možnosti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Vybavovanie potrebnej agendy </w:t>
            </w:r>
          </w:p>
        </w:tc>
        <w:tc>
          <w:tcPr>
            <w:tcW w:w="4403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potreby </w:t>
            </w:r>
          </w:p>
        </w:tc>
      </w:tr>
      <w:tr w:rsidR="004E5605" w:rsidRPr="004E5605" w:rsidTr="00EE10C0">
        <w:trPr>
          <w:trHeight w:val="110"/>
        </w:trPr>
        <w:tc>
          <w:tcPr>
            <w:tcW w:w="4402" w:type="dxa"/>
          </w:tcPr>
          <w:p w:rsidR="00D25689" w:rsidRPr="004E5605" w:rsidRDefault="00D25689" w:rsidP="00D25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D25689" w:rsidRPr="004E5605" w:rsidRDefault="00D25689" w:rsidP="008E7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</w:tbl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Prezentovalo sa </w:t>
      </w:r>
      <w:r w:rsidR="00EE10C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Za návrh hlasovalo: </w:t>
      </w:r>
      <w:r w:rsidR="00EE10C0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Proti: </w:t>
      </w:r>
      <w:r w:rsidR="00EE10C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delegát</w:t>
      </w:r>
      <w:r w:rsidR="00EE10C0">
        <w:rPr>
          <w:rFonts w:ascii="Times New Roman" w:eastAsia="Times New Roman" w:hAnsi="Times New Roman" w:cs="Times New Roman"/>
          <w:sz w:val="24"/>
          <w:szCs w:val="24"/>
        </w:rPr>
        <w:t>ov</w:t>
      </w:r>
    </w:p>
    <w:p w:rsidR="00867939" w:rsidRPr="004E5605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Zdržalo sa: </w:t>
      </w:r>
      <w:r w:rsidR="00EE10C0">
        <w:rPr>
          <w:rFonts w:ascii="Times New Roman" w:eastAsia="Times New Roman" w:hAnsi="Times New Roman" w:cs="Times New Roman"/>
          <w:sz w:val="24"/>
          <w:szCs w:val="24"/>
        </w:rPr>
        <w:t>2 delegáti</w:t>
      </w:r>
    </w:p>
    <w:p w:rsidR="00867939" w:rsidRDefault="00867939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Predložený návrh bol schválený.</w:t>
      </w:r>
    </w:p>
    <w:p w:rsidR="00752082" w:rsidRDefault="00752082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52082" w:rsidRDefault="00752082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52082" w:rsidRDefault="00752082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52082" w:rsidRPr="00EE10C0" w:rsidRDefault="00752082" w:rsidP="007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8.4b</w:t>
      </w:r>
      <w:r w:rsidRPr="00EE10C0">
        <w:rPr>
          <w:rFonts w:ascii="Times New Roman" w:hAnsi="Times New Roman" w:cs="Times New Roman"/>
          <w:sz w:val="24"/>
          <w:szCs w:val="24"/>
        </w:rPr>
        <w:t xml:space="preserve"> Plán činnosti a rozvoja Slovenskej sekcie IPA </w:t>
      </w:r>
      <w:r>
        <w:rPr>
          <w:rFonts w:ascii="Times New Roman" w:hAnsi="Times New Roman" w:cs="Times New Roman"/>
          <w:sz w:val="24"/>
          <w:szCs w:val="24"/>
        </w:rPr>
        <w:t>na rok 2022</w:t>
      </w:r>
    </w:p>
    <w:p w:rsidR="00752082" w:rsidRPr="004E5605" w:rsidRDefault="00752082" w:rsidP="007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Odôvodnenie </w:t>
      </w:r>
    </w:p>
    <w:p w:rsidR="00752082" w:rsidRPr="004E5605" w:rsidRDefault="00752082" w:rsidP="007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Výkonné prezídium predkladá </w:t>
      </w:r>
      <w:r>
        <w:rPr>
          <w:rFonts w:ascii="Times New Roman" w:hAnsi="Times New Roman" w:cs="Times New Roman"/>
          <w:sz w:val="24"/>
          <w:szCs w:val="24"/>
        </w:rPr>
        <w:t>návrh plánu činnosti na rok 2022</w:t>
      </w:r>
      <w:r w:rsidRPr="004E5605">
        <w:rPr>
          <w:rFonts w:ascii="Times New Roman" w:hAnsi="Times New Roman" w:cs="Times New Roman"/>
          <w:sz w:val="24"/>
          <w:szCs w:val="24"/>
        </w:rPr>
        <w:t xml:space="preserve"> so zámerom zabezpečenia chodu a rozvoja Slovenskej sekcie IPA. Finančné dopady - ako je uvedené v rozpočte. </w:t>
      </w:r>
    </w:p>
    <w:p w:rsidR="00752082" w:rsidRPr="004E5605" w:rsidRDefault="00752082" w:rsidP="00752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Návrh rozhodnutia </w:t>
      </w:r>
    </w:p>
    <w:p w:rsidR="00752082" w:rsidRPr="004E5605" w:rsidRDefault="00752082" w:rsidP="00752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Národný kongres schvaľuje predložený návrh plánu činnosti S</w:t>
      </w:r>
      <w:r>
        <w:rPr>
          <w:rFonts w:ascii="Times New Roman" w:hAnsi="Times New Roman" w:cs="Times New Roman"/>
          <w:sz w:val="24"/>
          <w:szCs w:val="24"/>
        </w:rPr>
        <w:t>lovenskej sekcie IPA na rok 2022</w:t>
      </w:r>
      <w:r w:rsidRPr="004E5605">
        <w:rPr>
          <w:rFonts w:ascii="Times New Roman" w:hAnsi="Times New Roman" w:cs="Times New Roman"/>
          <w:sz w:val="24"/>
          <w:szCs w:val="24"/>
        </w:rPr>
        <w:t>. Tiež súhlasí s doplnením podľa potreby s cieľom prispieť k rozvoju Slovenskej sekcie IPA.</w:t>
      </w:r>
    </w:p>
    <w:p w:rsidR="00752082" w:rsidRPr="004E5605" w:rsidRDefault="00752082" w:rsidP="008679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7939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403"/>
      </w:tblGrid>
      <w:tr w:rsidR="00EE10C0" w:rsidRPr="004E5605" w:rsidTr="00C03848">
        <w:trPr>
          <w:trHeight w:val="118"/>
        </w:trPr>
        <w:tc>
          <w:tcPr>
            <w:tcW w:w="8805" w:type="dxa"/>
            <w:gridSpan w:val="2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PLÁN ČINNOSTI S</w:t>
            </w:r>
            <w:r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LOVENSKEJ SEKCIE IPA NA ROK 202</w:t>
            </w:r>
            <w:r w:rsidR="00752082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2</w:t>
            </w:r>
            <w:r w:rsidRPr="004E5605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E10C0" w:rsidRPr="004E5605" w:rsidTr="00C03848">
        <w:trPr>
          <w:trHeight w:val="110"/>
        </w:trPr>
        <w:tc>
          <w:tcPr>
            <w:tcW w:w="8805" w:type="dxa"/>
            <w:gridSpan w:val="2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ZASADNUTIA ORGÁNOV SLOVENSKEJ SEKCIE IPA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Zasadnutie Výkonného prezídia (min 4x) </w:t>
            </w:r>
          </w:p>
        </w:tc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podľa potreby v priebehu roka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Zasadnutie Revíznej komisie (min.1x) </w:t>
            </w:r>
          </w:p>
        </w:tc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podľa potreby v priebehu roka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Zasadnutie Národného kongresu </w:t>
            </w:r>
          </w:p>
        </w:tc>
        <w:tc>
          <w:tcPr>
            <w:tcW w:w="4402" w:type="dxa"/>
          </w:tcPr>
          <w:p w:rsidR="00EE10C0" w:rsidRPr="004E5605" w:rsidRDefault="00752082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2.4.2022</w:t>
            </w:r>
            <w:r w:rsidR="00EE10C0"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Bratislava </w:t>
            </w:r>
          </w:p>
        </w:tc>
      </w:tr>
      <w:tr w:rsidR="00EE10C0" w:rsidRPr="004E5605" w:rsidTr="00C03848">
        <w:trPr>
          <w:trHeight w:val="110"/>
        </w:trPr>
        <w:tc>
          <w:tcPr>
            <w:tcW w:w="8805" w:type="dxa"/>
            <w:gridSpan w:val="2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INÉ ZASADNUTIA </w:t>
            </w:r>
          </w:p>
        </w:tc>
      </w:tr>
      <w:tr w:rsidR="00EE10C0" w:rsidRPr="004E5605" w:rsidTr="00C03848">
        <w:trPr>
          <w:trHeight w:val="245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Pracovné stretnutie vedúcich územných úradovní a výkonného prezídia </w:t>
            </w:r>
          </w:p>
        </w:tc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>podľa potreby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Účasť na členských schôdzach </w:t>
            </w:r>
          </w:p>
        </w:tc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podľa potreby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Účasť na Svetovom kongrese IPA </w:t>
            </w:r>
          </w:p>
        </w:tc>
        <w:tc>
          <w:tcPr>
            <w:tcW w:w="4402" w:type="dxa"/>
          </w:tcPr>
          <w:p w:rsidR="00EE10C0" w:rsidRDefault="00752082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>2022</w:t>
            </w:r>
          </w:p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EE10C0" w:rsidRPr="004E5605" w:rsidTr="00C03848">
        <w:trPr>
          <w:trHeight w:val="110"/>
        </w:trPr>
        <w:tc>
          <w:tcPr>
            <w:tcW w:w="8805" w:type="dxa"/>
            <w:gridSpan w:val="2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INÉ ČINNOSTI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Prijatie zahraničných hostí </w:t>
            </w:r>
          </w:p>
        </w:tc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Vyslania do zahraničia </w:t>
            </w:r>
          </w:p>
        </w:tc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potreby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Stretnutie so zástupcami PZ, ZVJS </w:t>
            </w:r>
          </w:p>
        </w:tc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možnosti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Stretnutie so zástupcami iných organizácií </w:t>
            </w:r>
          </w:p>
        </w:tc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možnosti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Uskutočnenie potrebných jednaní s úradmi </w:t>
            </w:r>
          </w:p>
        </w:tc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potreby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Vzdelávacie aktivity, šport, kultúra </w:t>
            </w:r>
          </w:p>
        </w:tc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možnosti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Vybavovanie potrebnej agendy </w:t>
            </w:r>
          </w:p>
        </w:tc>
        <w:tc>
          <w:tcPr>
            <w:tcW w:w="4402" w:type="dxa"/>
          </w:tcPr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priebežne, podľa potreby </w:t>
            </w:r>
          </w:p>
        </w:tc>
      </w:tr>
      <w:tr w:rsidR="00EE10C0" w:rsidRPr="004E5605" w:rsidTr="00C03848">
        <w:trPr>
          <w:trHeight w:val="110"/>
        </w:trPr>
        <w:tc>
          <w:tcPr>
            <w:tcW w:w="4402" w:type="dxa"/>
          </w:tcPr>
          <w:p w:rsidR="00EE10C0" w:rsidRPr="004E5605" w:rsidRDefault="00EE10C0" w:rsidP="007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>Víkend priateľstva 202</w:t>
            </w:r>
            <w:r w:rsidR="00752082">
              <w:rPr>
                <w:rFonts w:ascii="Times New Roman" w:eastAsia="Times" w:hAnsi="Times New Roman" w:cs="Times New Roman"/>
                <w:sz w:val="24"/>
                <w:szCs w:val="24"/>
              </w:rPr>
              <w:t>2</w:t>
            </w:r>
            <w:r w:rsidRPr="004E560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</w:tcPr>
          <w:p w:rsidR="00EE10C0" w:rsidRDefault="00752082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52082">
              <w:rPr>
                <w:rFonts w:ascii="Times New Roman" w:eastAsia="Times" w:hAnsi="Times New Roman" w:cs="Times New Roman"/>
                <w:sz w:val="24"/>
                <w:szCs w:val="24"/>
              </w:rPr>
              <w:t>01. až 03. apríl 2022</w:t>
            </w:r>
          </w:p>
          <w:p w:rsidR="00752082" w:rsidRDefault="00752082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  <w:p w:rsidR="00752082" w:rsidRPr="004E5605" w:rsidRDefault="00752082" w:rsidP="007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EE10C0" w:rsidRPr="004E5605" w:rsidTr="00C03848">
        <w:trPr>
          <w:trHeight w:val="244"/>
        </w:trPr>
        <w:tc>
          <w:tcPr>
            <w:tcW w:w="4402" w:type="dxa"/>
          </w:tcPr>
          <w:p w:rsidR="00752082" w:rsidRPr="004E5605" w:rsidRDefault="00752082" w:rsidP="007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Prezentovalo 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delegátov</w:t>
            </w:r>
          </w:p>
          <w:p w:rsidR="00752082" w:rsidRPr="004E5605" w:rsidRDefault="00752082" w:rsidP="007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návrh hlasovalo: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delegátov</w:t>
            </w:r>
          </w:p>
          <w:p w:rsidR="00752082" w:rsidRPr="004E5605" w:rsidRDefault="00752082" w:rsidP="007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Proti: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delegát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</w:p>
          <w:p w:rsidR="00752082" w:rsidRPr="004E5605" w:rsidRDefault="00752082" w:rsidP="007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Zdržalo 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delegát</w:t>
            </w:r>
          </w:p>
          <w:p w:rsidR="00752082" w:rsidRDefault="00752082" w:rsidP="007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5605">
              <w:rPr>
                <w:rFonts w:ascii="Times New Roman" w:eastAsia="Times New Roman" w:hAnsi="Times New Roman" w:cs="Times New Roman"/>
                <w:sz w:val="24"/>
                <w:szCs w:val="24"/>
              </w:rPr>
              <w:t>Predložený návrh bol schválený.</w:t>
            </w:r>
          </w:p>
          <w:p w:rsidR="00EE10C0" w:rsidRPr="004E5605" w:rsidRDefault="00EE10C0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EE10C0" w:rsidRPr="004E5605" w:rsidRDefault="00EE10C0" w:rsidP="00752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</w:tbl>
    <w:p w:rsidR="00EE10C0" w:rsidRPr="004E5605" w:rsidRDefault="00EE10C0" w:rsidP="00EE10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752082" w:rsidRDefault="00867939" w:rsidP="0086793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8.</w:t>
      </w:r>
      <w:r w:rsidR="00752082">
        <w:rPr>
          <w:rFonts w:ascii="Times New Roman" w:hAnsi="Times New Roman" w:cs="Times New Roman"/>
          <w:sz w:val="24"/>
          <w:szCs w:val="24"/>
        </w:rPr>
        <w:t>5</w:t>
      </w:r>
      <w:r w:rsidRPr="004E5605">
        <w:rPr>
          <w:rFonts w:ascii="Times New Roman" w:hAnsi="Times New Roman" w:cs="Times New Roman"/>
          <w:sz w:val="24"/>
          <w:szCs w:val="24"/>
        </w:rPr>
        <w:t xml:space="preserve"> Návrh Výkonného prezídia na schválenie rozpočtu S</w:t>
      </w:r>
      <w:r w:rsidR="00752082">
        <w:rPr>
          <w:rFonts w:ascii="Times New Roman" w:hAnsi="Times New Roman" w:cs="Times New Roman"/>
          <w:sz w:val="24"/>
          <w:szCs w:val="24"/>
        </w:rPr>
        <w:t>lovenskej sekcie IPA na rok 2021 a 2022</w:t>
      </w:r>
    </w:p>
    <w:p w:rsidR="00867939" w:rsidRPr="004E5605" w:rsidRDefault="00752082" w:rsidP="0086793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8.5a Návrh rozpočtu Slovenskej sekcie IPA na rok 2021</w:t>
      </w:r>
      <w:r w:rsidR="00867939" w:rsidRPr="004E5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 </w:t>
      </w: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Odôvodnenie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>Výkonné prezídium pred</w:t>
      </w:r>
      <w:r w:rsidR="00197E82">
        <w:rPr>
          <w:rFonts w:ascii="Times New Roman" w:hAnsi="Times New Roman" w:cs="Times New Roman"/>
          <w:sz w:val="24"/>
          <w:szCs w:val="24"/>
        </w:rPr>
        <w:t>kladá návrh rozpočtu na rok 2021</w:t>
      </w:r>
      <w:r w:rsidRPr="004E5605">
        <w:rPr>
          <w:rFonts w:ascii="Times New Roman" w:hAnsi="Times New Roman" w:cs="Times New Roman"/>
          <w:sz w:val="24"/>
          <w:szCs w:val="24"/>
        </w:rPr>
        <w:t xml:space="preserve"> s cieľom zabezpečiť činnos</w:t>
      </w:r>
      <w:r w:rsidR="00197E82">
        <w:rPr>
          <w:rFonts w:ascii="Times New Roman" w:hAnsi="Times New Roman" w:cs="Times New Roman"/>
          <w:sz w:val="24"/>
          <w:szCs w:val="24"/>
        </w:rPr>
        <w:t>ti Slovenskej sekcie na rok 2021</w:t>
      </w:r>
      <w:r w:rsidRPr="004E5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Finančné dopady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t xml:space="preserve">ako je uvedené v rozpočte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b/>
          <w:bCs/>
          <w:sz w:val="24"/>
          <w:szCs w:val="24"/>
        </w:rPr>
        <w:t xml:space="preserve">Návrh rozhodnutia </w:t>
      </w:r>
    </w:p>
    <w:p w:rsidR="00D25689" w:rsidRPr="004E5605" w:rsidRDefault="00D25689" w:rsidP="00D25689">
      <w:pPr>
        <w:autoSpaceDE w:val="0"/>
        <w:autoSpaceDN w:val="0"/>
        <w:adjustRightInd w:val="0"/>
        <w:spacing w:after="130" w:line="240" w:lineRule="auto"/>
        <w:rPr>
          <w:rFonts w:ascii="Times New Roman" w:hAnsi="Times New Roman" w:cs="Times New Roman"/>
          <w:sz w:val="24"/>
          <w:szCs w:val="24"/>
        </w:rPr>
      </w:pPr>
      <w:r w:rsidRPr="004E5605">
        <w:rPr>
          <w:rFonts w:ascii="Times New Roman" w:hAnsi="Times New Roman" w:cs="Times New Roman"/>
          <w:sz w:val="24"/>
          <w:szCs w:val="24"/>
        </w:rPr>
        <w:lastRenderedPageBreak/>
        <w:t>Národný kongres schvaľuje predložený rozpočet S</w:t>
      </w:r>
      <w:r w:rsidR="00197E82">
        <w:rPr>
          <w:rFonts w:ascii="Times New Roman" w:hAnsi="Times New Roman" w:cs="Times New Roman"/>
          <w:sz w:val="24"/>
          <w:szCs w:val="24"/>
        </w:rPr>
        <w:t>lovenskej sekcie IPA na rok 2021</w:t>
      </w:r>
      <w:r w:rsidRPr="004E5605">
        <w:rPr>
          <w:rFonts w:ascii="Times New Roman" w:hAnsi="Times New Roman" w:cs="Times New Roman"/>
          <w:sz w:val="24"/>
          <w:szCs w:val="24"/>
        </w:rPr>
        <w:t>. Tiež súhlasí s presunmi medzi jednotlivými položkami v prípade potreby za podmienky, že sa neprekr</w:t>
      </w:r>
      <w:r w:rsidR="00197E82">
        <w:rPr>
          <w:rFonts w:ascii="Times New Roman" w:hAnsi="Times New Roman" w:cs="Times New Roman"/>
          <w:sz w:val="24"/>
          <w:szCs w:val="24"/>
        </w:rPr>
        <w:t>očí celkový rozpočet na rok 2021</w:t>
      </w:r>
      <w:r w:rsidRPr="004E56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749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326"/>
        <w:gridCol w:w="246"/>
        <w:gridCol w:w="4572"/>
      </w:tblGrid>
      <w:tr w:rsidR="004E5605" w:rsidRPr="004E5605" w:rsidTr="00A3420A">
        <w:trPr>
          <w:gridAfter w:val="1"/>
          <w:wAfter w:w="4572" w:type="dxa"/>
          <w:trHeight w:val="125"/>
        </w:trPr>
        <w:tc>
          <w:tcPr>
            <w:tcW w:w="9177" w:type="dxa"/>
            <w:gridSpan w:val="3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Rozpočet S</w:t>
            </w:r>
            <w:r w:rsidR="00197E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lovenskej sekcie IPA na rok 2021</w:t>
            </w:r>
            <w:r w:rsidRPr="004E5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E5605" w:rsidRPr="004E5605" w:rsidTr="00A3420A">
        <w:trPr>
          <w:gridAfter w:val="1"/>
          <w:wAfter w:w="4572" w:type="dxa"/>
          <w:trHeight w:val="107"/>
        </w:trPr>
        <w:tc>
          <w:tcPr>
            <w:tcW w:w="9177" w:type="dxa"/>
            <w:gridSpan w:val="3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Príjmy </w:t>
            </w:r>
          </w:p>
        </w:tc>
      </w:tr>
      <w:tr w:rsidR="004E5605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D25689" w:rsidRPr="004E5605" w:rsidRDefault="00D25689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>Zostatok z roku</w:t>
            </w:r>
            <w:r w:rsidR="00197E82">
              <w:rPr>
                <w:rFonts w:ascii="Times New Roman" w:hAnsi="Times New Roman" w:cs="Times New Roman"/>
                <w:sz w:val="23"/>
                <w:szCs w:val="23"/>
              </w:rPr>
              <w:t xml:space="preserve"> 2020</w:t>
            </w: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572" w:type="dxa"/>
            <w:gridSpan w:val="2"/>
          </w:tcPr>
          <w:p w:rsidR="00D25689" w:rsidRPr="004E5605" w:rsidRDefault="00197E82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65.225,87</w:t>
            </w:r>
            <w:r w:rsidR="00D25689"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,- € </w:t>
            </w:r>
          </w:p>
        </w:tc>
      </w:tr>
      <w:tr w:rsidR="004E5605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D25689" w:rsidRPr="004E5605" w:rsidRDefault="00197E82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Pozorovatelia NK 2021</w:t>
            </w:r>
            <w:r w:rsidR="00D25689"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572" w:type="dxa"/>
            <w:gridSpan w:val="2"/>
          </w:tcPr>
          <w:p w:rsidR="00D25689" w:rsidRPr="004E5605" w:rsidRDefault="00197E82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25689"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,- € </w:t>
            </w:r>
          </w:p>
        </w:tc>
      </w:tr>
      <w:tr w:rsidR="004E5605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D25689" w:rsidRPr="004E5605" w:rsidRDefault="00197E82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Delegát WC 2020</w:t>
            </w:r>
            <w:r w:rsidR="00D25689"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572" w:type="dxa"/>
            <w:gridSpan w:val="2"/>
          </w:tcPr>
          <w:p w:rsidR="00D25689" w:rsidRPr="004E5605" w:rsidRDefault="00197E82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25689"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Celkom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65.225,87</w:t>
            </w: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Výdavky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7E82" w:rsidRPr="004E5605" w:rsidTr="00A3420A">
        <w:trPr>
          <w:gridAfter w:val="1"/>
          <w:wAfter w:w="4572" w:type="dxa"/>
          <w:trHeight w:val="107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Národný kongres Slovenskej sekcie IPA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2.000</w:t>
            </w: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,- € </w:t>
            </w:r>
          </w:p>
        </w:tc>
      </w:tr>
      <w:tr w:rsidR="00197E82" w:rsidRPr="004E5605" w:rsidTr="00A3420A">
        <w:trPr>
          <w:trHeight w:val="107"/>
        </w:trPr>
        <w:tc>
          <w:tcPr>
            <w:tcW w:w="9177" w:type="dxa"/>
            <w:gridSpan w:val="3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Výkonné prezídium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</w:t>
            </w: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>5.000,- €</w:t>
            </w:r>
          </w:p>
        </w:tc>
        <w:tc>
          <w:tcPr>
            <w:tcW w:w="4572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Športové spoločenské a kultúrne aktivity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6.000</w:t>
            </w: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Prenájom a správa kancelárskych priestorov SS IPA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8.000,-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Vyslanie členov do zahraničia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7.000,-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Reprezentačné a propagačné účely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.000,-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Príspevky na medzinárodné podujatia organizované územnými úradovňami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.000,-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Výroba členských preukazov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.000,-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Povinné zahraničné odvody a príspevky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Svetový kongres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4.000,-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Revízna komisia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500,-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Vedenie účtov a správne poplatky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300</w:t>
            </w: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Vedenie a správa web stránky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200,-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Príspevky zo sociálneho fondu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0,-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Členské schôdze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1.000,-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REZERVA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17.200,87</w:t>
            </w:r>
            <w:r w:rsidRPr="004E5605">
              <w:rPr>
                <w:rFonts w:ascii="Times New Roman" w:hAnsi="Times New Roman" w:cs="Times New Roman"/>
                <w:sz w:val="23"/>
                <w:szCs w:val="23"/>
              </w:rPr>
              <w:t xml:space="preserve">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Celkom 45.250,- € </w:t>
            </w: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65.225,87</w:t>
            </w:r>
            <w:r w:rsidRPr="004E560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,- € </w:t>
            </w: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2" w:type="dxa"/>
            <w:gridSpan w:val="2"/>
          </w:tcPr>
          <w:p w:rsidR="00197E82" w:rsidRPr="004E5605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7E82" w:rsidRPr="00A3420A" w:rsidTr="00A3420A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197E82" w:rsidRPr="00A3420A" w:rsidRDefault="00197E82" w:rsidP="00197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Prezentovalo sa 25 delegátov</w:t>
            </w:r>
          </w:p>
          <w:p w:rsidR="00197E82" w:rsidRPr="00A3420A" w:rsidRDefault="00197E82" w:rsidP="00197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Za návrh hlasovalo: 18 delegátov</w:t>
            </w:r>
          </w:p>
          <w:p w:rsidR="00197E82" w:rsidRPr="00A3420A" w:rsidRDefault="00197E82" w:rsidP="00197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Proti: 1 delegát</w:t>
            </w:r>
          </w:p>
          <w:p w:rsidR="00197E82" w:rsidRPr="00A3420A" w:rsidRDefault="00197E82" w:rsidP="00197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Zdržalo sa: 6 delegátov</w:t>
            </w:r>
          </w:p>
          <w:p w:rsidR="00197E82" w:rsidRPr="00A3420A" w:rsidRDefault="00197E82" w:rsidP="00197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Predložený návrh bol schválený</w:t>
            </w:r>
          </w:p>
          <w:p w:rsidR="00197E82" w:rsidRPr="00A3420A" w:rsidRDefault="00197E82" w:rsidP="00197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E82" w:rsidRPr="00A3420A" w:rsidRDefault="00197E82" w:rsidP="00197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197E82" w:rsidRPr="00A3420A" w:rsidRDefault="00197E82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7E82" w:rsidRPr="004E5605" w:rsidTr="00A3420A">
        <w:trPr>
          <w:gridAfter w:val="1"/>
          <w:wAfter w:w="4572" w:type="dxa"/>
          <w:trHeight w:val="109"/>
        </w:trPr>
        <w:tc>
          <w:tcPr>
            <w:tcW w:w="8931" w:type="dxa"/>
            <w:gridSpan w:val="2"/>
          </w:tcPr>
          <w:p w:rsidR="00A3420A" w:rsidRPr="004E5605" w:rsidRDefault="00A3420A" w:rsidP="00A3420A">
            <w:pPr>
              <w:autoSpaceDE w:val="0"/>
              <w:autoSpaceDN w:val="0"/>
              <w:adjustRightInd w:val="0"/>
              <w:spacing w:after="1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8.5b Návrh rozpočtu Slovenskej sekcie IPA na rok 2022</w:t>
            </w:r>
            <w:r w:rsidRPr="004E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20A" w:rsidRPr="004E5605" w:rsidRDefault="00A3420A" w:rsidP="00A3420A">
            <w:pPr>
              <w:autoSpaceDE w:val="0"/>
              <w:autoSpaceDN w:val="0"/>
              <w:adjustRightInd w:val="0"/>
              <w:spacing w:after="1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Odôvodnenie </w:t>
            </w:r>
          </w:p>
          <w:p w:rsidR="00A3420A" w:rsidRPr="004E5605" w:rsidRDefault="00A3420A" w:rsidP="00A3420A">
            <w:pPr>
              <w:autoSpaceDE w:val="0"/>
              <w:autoSpaceDN w:val="0"/>
              <w:adjustRightInd w:val="0"/>
              <w:spacing w:after="1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hAnsi="Times New Roman" w:cs="Times New Roman"/>
                <w:sz w:val="24"/>
                <w:szCs w:val="24"/>
              </w:rPr>
              <w:t>Výkonné prezídium pred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kladá návrh rozpočtu na rok 2022</w:t>
            </w:r>
            <w:r w:rsidRPr="004E5605">
              <w:rPr>
                <w:rFonts w:ascii="Times New Roman" w:hAnsi="Times New Roman" w:cs="Times New Roman"/>
                <w:sz w:val="24"/>
                <w:szCs w:val="24"/>
              </w:rPr>
              <w:t xml:space="preserve"> s cieľom zabezpečiť činnos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Slovenskej sekcie na rok 2022</w:t>
            </w:r>
            <w:r w:rsidRPr="004E56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420A" w:rsidRPr="004E5605" w:rsidRDefault="00A3420A" w:rsidP="00A3420A">
            <w:pPr>
              <w:autoSpaceDE w:val="0"/>
              <w:autoSpaceDN w:val="0"/>
              <w:adjustRightInd w:val="0"/>
              <w:spacing w:after="1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Finančné dopady </w:t>
            </w:r>
          </w:p>
          <w:p w:rsidR="00A3420A" w:rsidRPr="004E5605" w:rsidRDefault="00A3420A" w:rsidP="00A3420A">
            <w:pPr>
              <w:autoSpaceDE w:val="0"/>
              <w:autoSpaceDN w:val="0"/>
              <w:adjustRightInd w:val="0"/>
              <w:spacing w:after="1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hAnsi="Times New Roman" w:cs="Times New Roman"/>
                <w:sz w:val="24"/>
                <w:szCs w:val="24"/>
              </w:rPr>
              <w:t xml:space="preserve">ako je uvedené v rozpočte </w:t>
            </w:r>
          </w:p>
          <w:p w:rsidR="00A3420A" w:rsidRPr="004E5605" w:rsidRDefault="00A3420A" w:rsidP="00A3420A">
            <w:pPr>
              <w:autoSpaceDE w:val="0"/>
              <w:autoSpaceDN w:val="0"/>
              <w:adjustRightInd w:val="0"/>
              <w:spacing w:after="1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Návrh rozhodnutia </w:t>
            </w:r>
          </w:p>
          <w:p w:rsidR="00A3420A" w:rsidRPr="004E5605" w:rsidRDefault="00A3420A" w:rsidP="00A3420A">
            <w:pPr>
              <w:autoSpaceDE w:val="0"/>
              <w:autoSpaceDN w:val="0"/>
              <w:adjustRightInd w:val="0"/>
              <w:spacing w:after="1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605">
              <w:rPr>
                <w:rFonts w:ascii="Times New Roman" w:hAnsi="Times New Roman" w:cs="Times New Roman"/>
                <w:sz w:val="24"/>
                <w:szCs w:val="24"/>
              </w:rPr>
              <w:t>Národný kongres schvaľuje predložený rozpočet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lovenskej sekcie IPA na rok 2022</w:t>
            </w:r>
            <w:r w:rsidRPr="004E5605">
              <w:rPr>
                <w:rFonts w:ascii="Times New Roman" w:hAnsi="Times New Roman" w:cs="Times New Roman"/>
                <w:sz w:val="24"/>
                <w:szCs w:val="24"/>
              </w:rPr>
              <w:t>. Tiež súhlasí s presunmi medzi jednotlivými položkami v prípade potreby za podmienky, že sa neprekr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očí celkový rozpočet na rok 2022</w:t>
            </w:r>
            <w:r w:rsidRPr="004E5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E82" w:rsidRPr="004E5605" w:rsidRDefault="00197E82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6" w:type="dxa"/>
          </w:tcPr>
          <w:p w:rsidR="00197E82" w:rsidRPr="004E5605" w:rsidRDefault="00197E82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7E82" w:rsidRPr="004E5605" w:rsidTr="00A3420A">
        <w:trPr>
          <w:gridAfter w:val="1"/>
          <w:wAfter w:w="4572" w:type="dxa"/>
          <w:trHeight w:val="107"/>
        </w:trPr>
        <w:tc>
          <w:tcPr>
            <w:tcW w:w="4605" w:type="dxa"/>
          </w:tcPr>
          <w:p w:rsidR="00197E82" w:rsidRPr="004E5605" w:rsidRDefault="00197E82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2" w:type="dxa"/>
            <w:gridSpan w:val="2"/>
          </w:tcPr>
          <w:p w:rsidR="00197E82" w:rsidRPr="004E5605" w:rsidRDefault="00197E82" w:rsidP="00D25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420A" w:rsidRPr="004E5605" w:rsidTr="00C03848">
        <w:trPr>
          <w:gridAfter w:val="1"/>
          <w:wAfter w:w="4572" w:type="dxa"/>
          <w:trHeight w:val="125"/>
        </w:trPr>
        <w:tc>
          <w:tcPr>
            <w:tcW w:w="9177" w:type="dxa"/>
            <w:gridSpan w:val="3"/>
          </w:tcPr>
          <w:p w:rsidR="00A3420A" w:rsidRPr="004E5605" w:rsidRDefault="00A3420A" w:rsidP="00A3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Rozpočet 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lovenskej sekcie IPA na rok 2022</w:t>
            </w:r>
            <w:r w:rsidRPr="004E5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3420A" w:rsidRPr="004E5605" w:rsidTr="00C03848">
        <w:trPr>
          <w:gridAfter w:val="1"/>
          <w:wAfter w:w="4572" w:type="dxa"/>
          <w:trHeight w:val="107"/>
        </w:trPr>
        <w:tc>
          <w:tcPr>
            <w:tcW w:w="9177" w:type="dxa"/>
            <w:gridSpan w:val="3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Príjmy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>Zostatok z roku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>Pozorovatelia NK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>Delegát WC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Členské príspevky (časť odvedená územnými úradovňami</w:t>
            </w:r>
          </w:p>
        </w:tc>
        <w:tc>
          <w:tcPr>
            <w:tcW w:w="4572" w:type="dxa"/>
            <w:gridSpan w:val="2"/>
          </w:tcPr>
          <w:p w:rsid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500,- </w:t>
            </w:r>
          </w:p>
          <w:p w:rsid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45.000,-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Celkom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A3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3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  <w:r w:rsidRPr="00A3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Výdavky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0A" w:rsidRPr="004E5605" w:rsidTr="00C03848">
        <w:trPr>
          <w:gridAfter w:val="1"/>
          <w:wAfter w:w="4572" w:type="dxa"/>
          <w:trHeight w:val="107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Národný kongres Slovenskej sekcie IPA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,- € </w:t>
            </w:r>
          </w:p>
        </w:tc>
      </w:tr>
      <w:tr w:rsidR="00A3420A" w:rsidRPr="004E5605" w:rsidTr="00C03848">
        <w:trPr>
          <w:trHeight w:val="107"/>
        </w:trPr>
        <w:tc>
          <w:tcPr>
            <w:tcW w:w="9177" w:type="dxa"/>
            <w:gridSpan w:val="3"/>
          </w:tcPr>
          <w:p w:rsidR="00A3420A" w:rsidRPr="00A3420A" w:rsidRDefault="00A3420A" w:rsidP="00A342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Výkonné prezídium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>.000,- €</w:t>
            </w:r>
          </w:p>
        </w:tc>
        <w:tc>
          <w:tcPr>
            <w:tcW w:w="4572" w:type="dxa"/>
          </w:tcPr>
          <w:p w:rsidR="00A3420A" w:rsidRPr="004E5605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Športové spoločenské a kultúrne aktivity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.000,-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Prenájom a správa kancelárskych priestorov SS IPA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.000,-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Vyslanie členov do zahraničia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.000,-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Reprezentačné a propagačné účely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.000,-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Príspevky na medzinárodné podujatia organizované územnými úradovňami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.000,-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Výroba členských preukazov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4.000,-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Povinné zahraničné odvody a príspevky </w:t>
            </w:r>
          </w:p>
        </w:tc>
        <w:tc>
          <w:tcPr>
            <w:tcW w:w="4572" w:type="dxa"/>
            <w:gridSpan w:val="2"/>
          </w:tcPr>
          <w:p w:rsidR="00A3420A" w:rsidRPr="00A3420A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14.500</w:t>
            </w:r>
            <w:r w:rsidR="00A3420A"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Svetový kongres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4.000,-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Revízna komisia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500,-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Vedenie účtov a správne poplatky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300,-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Vedenie a správa web stránky </w:t>
            </w:r>
          </w:p>
        </w:tc>
        <w:tc>
          <w:tcPr>
            <w:tcW w:w="4572" w:type="dxa"/>
            <w:gridSpan w:val="2"/>
          </w:tcPr>
          <w:p w:rsidR="00A3420A" w:rsidRPr="00A3420A" w:rsidRDefault="00A3420A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200,- € </w:t>
            </w:r>
          </w:p>
        </w:tc>
      </w:tr>
      <w:tr w:rsidR="00A3420A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A3420A" w:rsidRPr="00A3420A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Príspevky d</w:t>
            </w:r>
            <w:r w:rsidR="00A3420A"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o sociálneho fondu </w:t>
            </w:r>
          </w:p>
        </w:tc>
        <w:tc>
          <w:tcPr>
            <w:tcW w:w="4572" w:type="dxa"/>
            <w:gridSpan w:val="2"/>
          </w:tcPr>
          <w:p w:rsidR="00A3420A" w:rsidRPr="00A3420A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A3420A"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,- € </w:t>
            </w:r>
          </w:p>
        </w:tc>
      </w:tr>
      <w:tr w:rsidR="00E92FCE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E92FCE" w:rsidRPr="00A3420A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REZERVA </w:t>
            </w:r>
          </w:p>
        </w:tc>
        <w:tc>
          <w:tcPr>
            <w:tcW w:w="4572" w:type="dxa"/>
            <w:gridSpan w:val="2"/>
          </w:tcPr>
          <w:p w:rsidR="00E92FCE" w:rsidRPr="00A3420A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  <w:r w:rsidRPr="00A3420A">
              <w:rPr>
                <w:rFonts w:ascii="Times New Roman" w:hAnsi="Times New Roman" w:cs="Times New Roman"/>
                <w:sz w:val="24"/>
                <w:szCs w:val="24"/>
              </w:rPr>
              <w:t xml:space="preserve">,- € </w:t>
            </w:r>
          </w:p>
        </w:tc>
      </w:tr>
      <w:tr w:rsidR="00E92FCE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E92FCE" w:rsidRPr="00A3420A" w:rsidRDefault="00E92FCE" w:rsidP="00E9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Celkom </w:t>
            </w:r>
          </w:p>
        </w:tc>
        <w:tc>
          <w:tcPr>
            <w:tcW w:w="4572" w:type="dxa"/>
            <w:gridSpan w:val="2"/>
          </w:tcPr>
          <w:p w:rsidR="00E92FCE" w:rsidRPr="00A3420A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67.500</w:t>
            </w:r>
            <w:r w:rsidRPr="00A34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,- € </w:t>
            </w:r>
          </w:p>
        </w:tc>
      </w:tr>
      <w:tr w:rsidR="00E92FCE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E92FCE" w:rsidRPr="00A3420A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E92FCE" w:rsidRPr="00A3420A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CE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E92FCE" w:rsidRPr="00A3420A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E92FCE" w:rsidRPr="00A3420A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FCE" w:rsidRPr="004E5605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E92FCE" w:rsidRPr="004E5605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72" w:type="dxa"/>
            <w:gridSpan w:val="2"/>
          </w:tcPr>
          <w:p w:rsidR="00E92FCE" w:rsidRPr="004E5605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92FCE" w:rsidRPr="00A3420A" w:rsidTr="00C03848">
        <w:trPr>
          <w:gridAfter w:val="1"/>
          <w:wAfter w:w="4572" w:type="dxa"/>
          <w:trHeight w:val="109"/>
        </w:trPr>
        <w:tc>
          <w:tcPr>
            <w:tcW w:w="4605" w:type="dxa"/>
          </w:tcPr>
          <w:p w:rsidR="00E92FCE" w:rsidRPr="00A3420A" w:rsidRDefault="00E92FCE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Prezentovalo sa 25 delegátov</w:t>
            </w:r>
          </w:p>
          <w:p w:rsidR="00E92FCE" w:rsidRPr="00A3420A" w:rsidRDefault="00E92FCE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Za návrh hlasovalo: 18 delegátov</w:t>
            </w:r>
          </w:p>
          <w:p w:rsidR="00E92FCE" w:rsidRPr="00A3420A" w:rsidRDefault="00E92FCE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Proti: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delegát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</w:t>
            </w:r>
          </w:p>
          <w:p w:rsidR="00E92FCE" w:rsidRPr="00A3420A" w:rsidRDefault="00E92FCE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Zdržalo sa: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delegátov</w:t>
            </w:r>
          </w:p>
          <w:p w:rsidR="00E92FCE" w:rsidRPr="00A3420A" w:rsidRDefault="00E92FCE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2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Predložený návrh bol schválený</w:t>
            </w:r>
          </w:p>
          <w:p w:rsidR="00E92FCE" w:rsidRPr="00A3420A" w:rsidRDefault="00E92FCE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FCE" w:rsidRPr="00A3420A" w:rsidRDefault="00E92FCE" w:rsidP="00C03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:rsidR="00E92FCE" w:rsidRPr="00A3420A" w:rsidRDefault="00E92FCE" w:rsidP="00C038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D25689"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C03848" w:rsidRDefault="00C03848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848">
        <w:rPr>
          <w:rFonts w:ascii="Times New Roman" w:hAnsi="Times New Roman" w:cs="Times New Roman"/>
          <w:sz w:val="24"/>
          <w:szCs w:val="24"/>
        </w:rPr>
        <w:t>Voľby výkonného prezídia a Revíznej komisie Slovenskej sekcie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48">
        <w:rPr>
          <w:rFonts w:ascii="Times New Roman" w:hAnsi="Times New Roman" w:cs="Times New Roman"/>
          <w:sz w:val="24"/>
          <w:szCs w:val="24"/>
        </w:rPr>
        <w:t>IPA.</w:t>
      </w:r>
    </w:p>
    <w:p w:rsidR="00C03848" w:rsidRDefault="00C03848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03848">
        <w:rPr>
          <w:rFonts w:ascii="Times New Roman" w:hAnsi="Times New Roman" w:cs="Times New Roman"/>
          <w:sz w:val="24"/>
          <w:szCs w:val="24"/>
        </w:rPr>
        <w:t>lov</w:t>
      </w:r>
      <w:r>
        <w:rPr>
          <w:rFonts w:ascii="Times New Roman" w:hAnsi="Times New Roman" w:cs="Times New Roman"/>
          <w:sz w:val="24"/>
          <w:szCs w:val="24"/>
        </w:rPr>
        <w:t>a sa ujal  predsed</w:t>
      </w:r>
      <w:r w:rsidR="00D809F2">
        <w:rPr>
          <w:rFonts w:ascii="Times New Roman" w:hAnsi="Times New Roman" w:cs="Times New Roman"/>
          <w:sz w:val="24"/>
          <w:szCs w:val="24"/>
        </w:rPr>
        <w:t xml:space="preserve">a </w:t>
      </w:r>
      <w:r w:rsidRPr="00C03848">
        <w:rPr>
          <w:rFonts w:ascii="Times New Roman" w:hAnsi="Times New Roman" w:cs="Times New Roman"/>
          <w:sz w:val="24"/>
          <w:szCs w:val="24"/>
        </w:rPr>
        <w:t xml:space="preserve">volebnej komisie Mgr. Roman </w:t>
      </w:r>
      <w:proofErr w:type="spellStart"/>
      <w:r w:rsidRPr="00C03848">
        <w:rPr>
          <w:rFonts w:ascii="Times New Roman" w:hAnsi="Times New Roman" w:cs="Times New Roman"/>
          <w:sz w:val="24"/>
          <w:szCs w:val="24"/>
        </w:rPr>
        <w:t>Záň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48">
        <w:rPr>
          <w:rFonts w:ascii="Times New Roman" w:hAnsi="Times New Roman" w:cs="Times New Roman"/>
          <w:sz w:val="24"/>
          <w:szCs w:val="24"/>
        </w:rPr>
        <w:t xml:space="preserve">a spolu s členmi volebnej komisie </w:t>
      </w:r>
      <w:r w:rsidR="006F5040">
        <w:rPr>
          <w:rFonts w:ascii="Times New Roman" w:hAnsi="Times New Roman" w:cs="Times New Roman"/>
          <w:sz w:val="24"/>
          <w:szCs w:val="24"/>
        </w:rPr>
        <w:t xml:space="preserve">Ladislavom </w:t>
      </w:r>
      <w:proofErr w:type="spellStart"/>
      <w:r w:rsidR="006F5040">
        <w:rPr>
          <w:rFonts w:ascii="Times New Roman" w:hAnsi="Times New Roman" w:cs="Times New Roman"/>
          <w:sz w:val="24"/>
          <w:szCs w:val="24"/>
        </w:rPr>
        <w:t>Ullrichom</w:t>
      </w:r>
      <w:proofErr w:type="spellEnd"/>
      <w:r w:rsidR="006F5040">
        <w:rPr>
          <w:rFonts w:ascii="Times New Roman" w:hAnsi="Times New Roman" w:cs="Times New Roman"/>
          <w:sz w:val="24"/>
          <w:szCs w:val="24"/>
        </w:rPr>
        <w:t xml:space="preserve"> a Jozefom Hrušovským </w:t>
      </w:r>
      <w:r w:rsidRPr="00C03848">
        <w:rPr>
          <w:rFonts w:ascii="Times New Roman" w:hAnsi="Times New Roman" w:cs="Times New Roman"/>
          <w:sz w:val="24"/>
          <w:szCs w:val="24"/>
        </w:rPr>
        <w:t>vykonal akt volieb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48">
        <w:rPr>
          <w:rFonts w:ascii="Times New Roman" w:hAnsi="Times New Roman" w:cs="Times New Roman"/>
          <w:sz w:val="24"/>
          <w:szCs w:val="24"/>
        </w:rPr>
        <w:t>výkonného prezídia a Revíznej komisie Slovenskej sekcie IPA na roky 2021 až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848">
        <w:rPr>
          <w:rFonts w:ascii="Times New Roman" w:hAnsi="Times New Roman" w:cs="Times New Roman"/>
          <w:sz w:val="24"/>
          <w:szCs w:val="24"/>
        </w:rPr>
        <w:t>2025.</w:t>
      </w:r>
    </w:p>
    <w:p w:rsidR="00C03848" w:rsidRDefault="00C03848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prezidenta Slovenskej sekcie IPA</w:t>
      </w:r>
      <w:r w:rsidR="00D809F2">
        <w:rPr>
          <w:rFonts w:ascii="Times New Roman" w:hAnsi="Times New Roman" w:cs="Times New Roman"/>
          <w:sz w:val="24"/>
          <w:szCs w:val="24"/>
        </w:rPr>
        <w:t xml:space="preserve"> boli platnými návrhmi navrhnutí</w:t>
      </w:r>
      <w:r>
        <w:rPr>
          <w:rFonts w:ascii="Times New Roman" w:hAnsi="Times New Roman" w:cs="Times New Roman"/>
          <w:sz w:val="24"/>
          <w:szCs w:val="24"/>
        </w:rPr>
        <w:t xml:space="preserve">: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</w:p>
    <w:p w:rsidR="00C03848" w:rsidRDefault="00C03848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09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Viliam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Kaszmany</w:t>
      </w:r>
      <w:proofErr w:type="spellEnd"/>
    </w:p>
    <w:p w:rsidR="00C03848" w:rsidRDefault="00D809F2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C03848">
        <w:rPr>
          <w:rFonts w:ascii="Times New Roman" w:hAnsi="Times New Roman" w:cs="Times New Roman"/>
          <w:sz w:val="24"/>
          <w:szCs w:val="24"/>
        </w:rPr>
        <w:t xml:space="preserve">    Peter Suchý</w:t>
      </w:r>
    </w:p>
    <w:p w:rsidR="00C03848" w:rsidRDefault="00C03848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prvom kole volieb získal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12 hlasov</w:t>
      </w:r>
    </w:p>
    <w:p w:rsidR="00C03848" w:rsidRDefault="00C03848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Peter Suchý – 7 hlasov</w:t>
      </w:r>
    </w:p>
    <w:p w:rsidR="00C03848" w:rsidRDefault="00C03848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Viliam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Kaszmany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hlasov</w:t>
      </w:r>
    </w:p>
    <w:p w:rsidR="00C03848" w:rsidRDefault="00C03848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48" w:rsidRDefault="00C03848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druhého kola postúpili kandidáti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Peter Suchý.</w:t>
      </w:r>
    </w:p>
    <w:p w:rsidR="00C03848" w:rsidRDefault="00C03848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druhom kole volieb získal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14 hlasov</w:t>
      </w:r>
    </w:p>
    <w:p w:rsidR="0074255D" w:rsidRDefault="00C03848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Peter Suchý – 11 hlasov</w:t>
      </w:r>
    </w:p>
    <w:p w:rsidR="0074255D" w:rsidRDefault="0074255D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Prezidentom Slovenskej sekcie IPA sa na roky 2021 – 2025 stal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</w:p>
    <w:p w:rsidR="0074255D" w:rsidRDefault="0074255D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848" w:rsidRDefault="0074255D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, že na 1. viceprezidenta sa kandidát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Dučák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vzdal kandidatúry pred konaním volieb a </w:t>
      </w:r>
      <w:r w:rsidR="00D809F2">
        <w:rPr>
          <w:rFonts w:ascii="Times New Roman" w:hAnsi="Times New Roman" w:cs="Times New Roman"/>
          <w:sz w:val="24"/>
          <w:szCs w:val="24"/>
        </w:rPr>
        <w:t>ďal</w:t>
      </w:r>
      <w:r>
        <w:rPr>
          <w:rFonts w:ascii="Times New Roman" w:hAnsi="Times New Roman" w:cs="Times New Roman"/>
          <w:sz w:val="24"/>
          <w:szCs w:val="24"/>
        </w:rPr>
        <w:t xml:space="preserve">ší kandidát nebol Výkonné prezídium navrhlo podľa článku 3.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 Volebného poriadku Slovenskej sekcie IPA na túto funkciu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Podbehlého</w:t>
      </w:r>
      <w:proofErr w:type="spellEnd"/>
      <w:r>
        <w:rPr>
          <w:rFonts w:ascii="Times New Roman" w:hAnsi="Times New Roman" w:cs="Times New Roman"/>
          <w:sz w:val="24"/>
          <w:szCs w:val="24"/>
        </w:rPr>
        <w:t>. Ten kandidatúru prijal a </w:t>
      </w:r>
      <w:r w:rsidR="00D809F2">
        <w:rPr>
          <w:rFonts w:ascii="Times New Roman" w:hAnsi="Times New Roman" w:cs="Times New Roman"/>
          <w:sz w:val="24"/>
          <w:szCs w:val="24"/>
        </w:rPr>
        <w:t>súhlasil</w:t>
      </w:r>
      <w:r>
        <w:rPr>
          <w:rFonts w:ascii="Times New Roman" w:hAnsi="Times New Roman" w:cs="Times New Roman"/>
          <w:sz w:val="24"/>
          <w:szCs w:val="24"/>
        </w:rPr>
        <w:t xml:space="preserve"> s ňou.</w:t>
      </w:r>
    </w:p>
    <w:p w:rsidR="0074255D" w:rsidRDefault="0074255D" w:rsidP="00C0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3102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809F2">
        <w:rPr>
          <w:rFonts w:ascii="Times New Roman" w:hAnsi="Times New Roman" w:cs="Times New Roman"/>
          <w:sz w:val="24"/>
          <w:szCs w:val="24"/>
        </w:rPr>
        <w:t xml:space="preserve"> voľ</w:t>
      </w:r>
      <w:r w:rsidR="00731020">
        <w:rPr>
          <w:rFonts w:ascii="Times New Roman" w:hAnsi="Times New Roman" w:cs="Times New Roman"/>
          <w:sz w:val="24"/>
          <w:szCs w:val="24"/>
        </w:rPr>
        <w:t>bách</w:t>
      </w:r>
      <w:r>
        <w:rPr>
          <w:rFonts w:ascii="Times New Roman" w:hAnsi="Times New Roman" w:cs="Times New Roman"/>
          <w:sz w:val="24"/>
          <w:szCs w:val="24"/>
        </w:rPr>
        <w:t xml:space="preserve"> získal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Podbehlý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23 hlasov</w:t>
      </w:r>
    </w:p>
    <w:p w:rsidR="0074255D" w:rsidRDefault="0074255D" w:rsidP="00742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5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255D">
        <w:rPr>
          <w:rFonts w:ascii="Times New Roman" w:eastAsia="Times New Roman" w:hAnsi="Times New Roman" w:cs="Times New Roman"/>
          <w:sz w:val="24"/>
          <w:szCs w:val="24"/>
        </w:rPr>
        <w:t xml:space="preserve">1.viceprezidentom Slovenskej sekcie IPA sa na roky 2021 – 2025 stal Peter </w:t>
      </w:r>
      <w:proofErr w:type="spellStart"/>
      <w:r w:rsidRPr="0074255D">
        <w:rPr>
          <w:rFonts w:ascii="Times New Roman" w:eastAsia="Times New Roman" w:hAnsi="Times New Roman" w:cs="Times New Roman"/>
          <w:sz w:val="24"/>
          <w:szCs w:val="24"/>
        </w:rPr>
        <w:t>Podbehlý</w:t>
      </w:r>
      <w:proofErr w:type="spellEnd"/>
    </w:p>
    <w:p w:rsidR="0074255D" w:rsidRDefault="0074255D" w:rsidP="007425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55D" w:rsidRDefault="0074255D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, že na 2. viceprezidenta sa kandidát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Dučák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vzdal kandidatúry pred konaním volieb, volieb sa zúčastnil jediný kandidát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74255D" w:rsidRDefault="00D809F2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 voľ</w:t>
      </w:r>
      <w:r w:rsidR="00731020" w:rsidRPr="00731020">
        <w:rPr>
          <w:rFonts w:ascii="Times New Roman" w:hAnsi="Times New Roman" w:cs="Times New Roman"/>
          <w:sz w:val="24"/>
          <w:szCs w:val="24"/>
        </w:rPr>
        <w:t>bách získal</w:t>
      </w:r>
      <w:r w:rsidR="00731020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="00731020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="00731020">
        <w:rPr>
          <w:rFonts w:ascii="Times New Roman" w:hAnsi="Times New Roman" w:cs="Times New Roman"/>
          <w:sz w:val="24"/>
          <w:szCs w:val="24"/>
        </w:rPr>
        <w:t xml:space="preserve"> – 19 hlasov, 6 hlasov bolo neplatných</w:t>
      </w:r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255D">
        <w:rPr>
          <w:rFonts w:ascii="Times New Roman" w:eastAsia="Times New Roman" w:hAnsi="Times New Roman" w:cs="Times New Roman"/>
          <w:sz w:val="24"/>
          <w:szCs w:val="24"/>
        </w:rPr>
        <w:t xml:space="preserve">.viceprezidentom Slovenskej sekcie IPA sa na roky 2021 – 2025 stal 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Dulín</w:t>
      </w:r>
      <w:proofErr w:type="spellEnd"/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Kandidátom na Generálneho sekretára Slovenskej sekcie IPA bol Milo</w:t>
      </w:r>
      <w:r w:rsidR="007D3C15">
        <w:rPr>
          <w:rFonts w:ascii="Times New Roman" w:hAnsi="Times New Roman" w:cs="Times New Roman"/>
          <w:sz w:val="24"/>
          <w:szCs w:val="24"/>
        </w:rPr>
        <w:t>slav</w:t>
      </w:r>
      <w:r>
        <w:rPr>
          <w:rFonts w:ascii="Times New Roman" w:hAnsi="Times New Roman" w:cs="Times New Roman"/>
          <w:sz w:val="24"/>
          <w:szCs w:val="24"/>
        </w:rPr>
        <w:t xml:space="preserve"> Ivica.</w:t>
      </w:r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 </w:t>
      </w:r>
      <w:r w:rsidR="00D809F2">
        <w:rPr>
          <w:rFonts w:ascii="Times New Roman" w:hAnsi="Times New Roman" w:cs="Times New Roman"/>
          <w:sz w:val="24"/>
          <w:szCs w:val="24"/>
        </w:rPr>
        <w:t xml:space="preserve"> voľ</w:t>
      </w:r>
      <w:r>
        <w:rPr>
          <w:rFonts w:ascii="Times New Roman" w:hAnsi="Times New Roman" w:cs="Times New Roman"/>
          <w:sz w:val="24"/>
          <w:szCs w:val="24"/>
        </w:rPr>
        <w:t>bách získal Milo</w:t>
      </w:r>
      <w:r w:rsidR="007D3C15">
        <w:rPr>
          <w:rFonts w:ascii="Times New Roman" w:hAnsi="Times New Roman" w:cs="Times New Roman"/>
          <w:sz w:val="24"/>
          <w:szCs w:val="24"/>
        </w:rPr>
        <w:t>slav</w:t>
      </w:r>
      <w:r>
        <w:rPr>
          <w:rFonts w:ascii="Times New Roman" w:hAnsi="Times New Roman" w:cs="Times New Roman"/>
          <w:sz w:val="24"/>
          <w:szCs w:val="24"/>
        </w:rPr>
        <w:t xml:space="preserve"> Ivica – 24 hlasov, 1 hlas bol neplatný.</w:t>
      </w:r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Generálnym sekretárom Slovenskej sekcie IPA sa na roky 2021 – 2025 stal Milo</w:t>
      </w:r>
      <w:r w:rsidR="007D3C15">
        <w:rPr>
          <w:rFonts w:ascii="Times New Roman" w:hAnsi="Times New Roman" w:cs="Times New Roman"/>
          <w:sz w:val="24"/>
          <w:szCs w:val="24"/>
        </w:rPr>
        <w:t>slav</w:t>
      </w:r>
      <w:r>
        <w:rPr>
          <w:rFonts w:ascii="Times New Roman" w:hAnsi="Times New Roman" w:cs="Times New Roman"/>
          <w:sz w:val="24"/>
          <w:szCs w:val="24"/>
        </w:rPr>
        <w:t xml:space="preserve"> Ivica</w:t>
      </w:r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Kandidáti na asistenta generálneho sekretára boli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Šmotláková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Oto Múčka.</w:t>
      </w:r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voľbách získala Daniela  </w:t>
      </w:r>
      <w:proofErr w:type="spellStart"/>
      <w:r>
        <w:rPr>
          <w:rFonts w:ascii="Times New Roman" w:hAnsi="Times New Roman" w:cs="Times New Roman"/>
          <w:sz w:val="24"/>
          <w:szCs w:val="24"/>
        </w:rPr>
        <w:t>Šmotláková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22 hlasov</w:t>
      </w:r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Oto Múčka – 3 hlasy</w:t>
      </w:r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Asistentom generálneho sekretára Slovenskej sekcie IPA sa na roky 2021 – 2025 stala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Šmotláková</w:t>
      </w:r>
      <w:proofErr w:type="spellEnd"/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Kandidátom na pokladníka Slovenskej sekcie IPA bol Richard Kadnár</w:t>
      </w:r>
    </w:p>
    <w:p w:rsidR="00731020" w:rsidRDefault="00731020" w:rsidP="00742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voľbách získal Richard Kadnár – 25 hlasov</w:t>
      </w:r>
    </w:p>
    <w:p w:rsidR="00731020" w:rsidRDefault="00731020" w:rsidP="0073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Pokladníkom Slovenskej sekcie IPA sa na roky 2021 – 2025 stal Richard Kadnár</w:t>
      </w:r>
    </w:p>
    <w:p w:rsidR="006F5040" w:rsidRDefault="006F5040" w:rsidP="0073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040" w:rsidRDefault="006F5040" w:rsidP="0073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Kandidát na asistenta pokladníka Slovenskej sekcie IPA bol Oto Múčka.</w:t>
      </w:r>
    </w:p>
    <w:p w:rsidR="006F5040" w:rsidRDefault="006F5040" w:rsidP="007310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voľbách získal Oto Múčka – 25 hlasov</w:t>
      </w:r>
    </w:p>
    <w:p w:rsidR="006F5040" w:rsidRDefault="006F5040" w:rsidP="006F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Asistentom pokladníka  Slovenskej sekcie IPA sa na roky 2021 – 2025 stal Oto Múčka.</w:t>
      </w:r>
    </w:p>
    <w:p w:rsidR="006F5040" w:rsidRDefault="006F5040" w:rsidP="006F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040" w:rsidRDefault="006F5040" w:rsidP="006F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členov Revíznej komisie boli navrhnutý : Henrich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Kľačanský</w:t>
      </w:r>
      <w:proofErr w:type="spellEnd"/>
    </w:p>
    <w:p w:rsidR="006F5040" w:rsidRDefault="006F5040" w:rsidP="006F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Šramatý</w:t>
      </w:r>
      <w:proofErr w:type="spellEnd"/>
    </w:p>
    <w:p w:rsidR="006F5040" w:rsidRDefault="006F5040" w:rsidP="006F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327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Roman Tatranský</w:t>
      </w:r>
    </w:p>
    <w:p w:rsidR="006F5040" w:rsidRDefault="006F5040" w:rsidP="006F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327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Šmídovič</w:t>
      </w:r>
      <w:proofErr w:type="spellEnd"/>
    </w:p>
    <w:p w:rsidR="006F5040" w:rsidRDefault="006F5040" w:rsidP="006F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aktom volieb odstúpil z kandidatúry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Šramatý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5040" w:rsidRDefault="006F5040" w:rsidP="006F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voľbách získali Henrich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Kľačanský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22 hlasov</w:t>
      </w:r>
    </w:p>
    <w:p w:rsidR="006F5040" w:rsidRDefault="006F5040" w:rsidP="006F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Roman Tatranský – 16 hlasov</w:t>
      </w:r>
    </w:p>
    <w:p w:rsidR="006F5040" w:rsidRDefault="006F5040" w:rsidP="006F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Šmídovič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 hlasov</w:t>
      </w:r>
    </w:p>
    <w:p w:rsidR="006F5040" w:rsidRDefault="006F5040" w:rsidP="006F50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Členmi R</w:t>
      </w:r>
      <w:r w:rsidR="00D327C1">
        <w:rPr>
          <w:rFonts w:ascii="Times New Roman" w:hAnsi="Times New Roman" w:cs="Times New Roman"/>
          <w:sz w:val="24"/>
          <w:szCs w:val="24"/>
        </w:rPr>
        <w:t>eví</w:t>
      </w:r>
      <w:r>
        <w:rPr>
          <w:rFonts w:ascii="Times New Roman" w:hAnsi="Times New Roman" w:cs="Times New Roman"/>
          <w:sz w:val="24"/>
          <w:szCs w:val="24"/>
        </w:rPr>
        <w:t xml:space="preserve">znej komisie Slovenskej sekcie IPA na roky 2021 – 2025 sa stali: Henrich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Kľačanský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Roman Tatranský,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Šmídovič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3848" w:rsidRDefault="00C03848" w:rsidP="00074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74DFB" w:rsidRDefault="00074DFB" w:rsidP="00074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6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10</w:t>
      </w:r>
    </w:p>
    <w:p w:rsidR="00552A0D" w:rsidRDefault="00552A0D" w:rsidP="00074D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52A0D" w:rsidRDefault="00552A0D" w:rsidP="0007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A0D">
        <w:rPr>
          <w:rFonts w:ascii="Times New Roman" w:eastAsia="Times New Roman" w:hAnsi="Times New Roman" w:cs="Times New Roman"/>
          <w:sz w:val="24"/>
          <w:szCs w:val="24"/>
        </w:rPr>
        <w:t>Príhovor novozvoleného prezidenta Slovenskej s</w:t>
      </w:r>
      <w:r w:rsidR="00D327C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52A0D">
        <w:rPr>
          <w:rFonts w:ascii="Times New Roman" w:eastAsia="Times New Roman" w:hAnsi="Times New Roman" w:cs="Times New Roman"/>
          <w:sz w:val="24"/>
          <w:szCs w:val="24"/>
        </w:rPr>
        <w:t>kcie IPA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Jána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Ignatáka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2A0D" w:rsidRDefault="00552A0D" w:rsidP="00552A0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Oboznámil </w:t>
      </w:r>
      <w:r w:rsidR="00D327C1">
        <w:rPr>
          <w:rFonts w:ascii="Times New Roman" w:hAnsi="Times New Roman" w:cs="Times New Roman"/>
          <w:sz w:val="24"/>
          <w:szCs w:val="24"/>
        </w:rPr>
        <w:t>prítomných s</w:t>
      </w:r>
      <w:r>
        <w:rPr>
          <w:rFonts w:ascii="Times New Roman" w:hAnsi="Times New Roman" w:cs="Times New Roman"/>
          <w:sz w:val="24"/>
          <w:szCs w:val="24"/>
        </w:rPr>
        <w:t xml:space="preserve"> doterajšími výsledkami súdneho konania s bývalou pokladníčkou </w:t>
      </w:r>
    </w:p>
    <w:p w:rsidR="00552A0D" w:rsidRDefault="00552A0D" w:rsidP="00552A0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Naznačil čo by chcel do budúcnosti zlepšiť vo fungovaní výkonného prezídia a poprial všetkým členom výkonného prezídia a delegátom Národného kongresu úspešnú spoluprácu.</w:t>
      </w:r>
    </w:p>
    <w:p w:rsidR="00552A0D" w:rsidRPr="00552A0D" w:rsidRDefault="00552A0D" w:rsidP="00552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požaduje informáciu o skutočnej škode v Slovenskej sekcii IPA.</w:t>
      </w:r>
    </w:p>
    <w:p w:rsidR="00B465D0" w:rsidRPr="004E5605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Z dôvodu, že už ďalšie príspevky neboli</w:t>
      </w:r>
      <w:r w:rsidR="00D327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prezident Slovenskej sekcie IPA Ján </w:t>
      </w:r>
      <w:proofErr w:type="spellStart"/>
      <w:r w:rsidR="00552A0D">
        <w:rPr>
          <w:rFonts w:ascii="Times New Roman" w:eastAsia="Times New Roman" w:hAnsi="Times New Roman" w:cs="Times New Roman"/>
          <w:sz w:val="24"/>
          <w:szCs w:val="24"/>
        </w:rPr>
        <w:t>Ignaták</w:t>
      </w:r>
      <w:proofErr w:type="spellEnd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sa prítomným delegátom poďakoval a národný kongres ukončil.</w:t>
      </w:r>
    </w:p>
    <w:p w:rsidR="00B465D0" w:rsidRPr="004E5605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Zapísal: Peter </w:t>
      </w:r>
      <w:proofErr w:type="spellStart"/>
      <w:r w:rsidRPr="004E5605">
        <w:rPr>
          <w:rFonts w:ascii="Times New Roman" w:eastAsia="Times New Roman" w:hAnsi="Times New Roman" w:cs="Times New Roman"/>
          <w:sz w:val="24"/>
          <w:szCs w:val="24"/>
        </w:rPr>
        <w:t>Dulín</w:t>
      </w:r>
      <w:proofErr w:type="spellEnd"/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81916">
        <w:rPr>
          <w:rFonts w:ascii="Times New Roman" w:eastAsia="Times New Roman" w:hAnsi="Times New Roman" w:cs="Times New Roman"/>
          <w:sz w:val="24"/>
          <w:szCs w:val="24"/>
        </w:rPr>
        <w:t>2.viceprezident</w:t>
      </w:r>
    </w:p>
    <w:p w:rsidR="00B465D0" w:rsidRPr="004E5605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6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Slovenskej sekcie IPA</w:t>
      </w:r>
    </w:p>
    <w:sectPr w:rsidR="00B465D0" w:rsidRPr="004E5605">
      <w:footerReference w:type="default" r:id="rId10"/>
      <w:pgSz w:w="11906" w:h="16838"/>
      <w:pgMar w:top="1418" w:right="907" w:bottom="1135" w:left="1418" w:header="28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B6" w:rsidRDefault="004D65B6">
      <w:pPr>
        <w:spacing w:after="0" w:line="240" w:lineRule="auto"/>
      </w:pPr>
      <w:r>
        <w:separator/>
      </w:r>
    </w:p>
  </w:endnote>
  <w:endnote w:type="continuationSeparator" w:id="0">
    <w:p w:rsidR="004D65B6" w:rsidRDefault="004D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48" w:rsidRDefault="00C038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67E9">
      <w:rPr>
        <w:noProof/>
        <w:color w:val="000000"/>
      </w:rPr>
      <w:t>10</w:t>
    </w:r>
    <w:r>
      <w:rPr>
        <w:color w:val="000000"/>
      </w:rPr>
      <w:fldChar w:fldCharType="end"/>
    </w:r>
  </w:p>
  <w:p w:rsidR="00C03848" w:rsidRDefault="00C038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B6" w:rsidRDefault="004D65B6">
      <w:pPr>
        <w:spacing w:after="0" w:line="240" w:lineRule="auto"/>
      </w:pPr>
      <w:r>
        <w:separator/>
      </w:r>
    </w:p>
  </w:footnote>
  <w:footnote w:type="continuationSeparator" w:id="0">
    <w:p w:rsidR="004D65B6" w:rsidRDefault="004D6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747"/>
    <w:multiLevelType w:val="hybridMultilevel"/>
    <w:tmpl w:val="992A51E6"/>
    <w:lvl w:ilvl="0" w:tplc="A5E010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7AE8"/>
    <w:multiLevelType w:val="multilevel"/>
    <w:tmpl w:val="E4C61D90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F64C2C"/>
    <w:multiLevelType w:val="hybridMultilevel"/>
    <w:tmpl w:val="E118F7B4"/>
    <w:lvl w:ilvl="0" w:tplc="E654DC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65D0"/>
    <w:rsid w:val="00074DFB"/>
    <w:rsid w:val="001567E9"/>
    <w:rsid w:val="00197A2E"/>
    <w:rsid w:val="00197E82"/>
    <w:rsid w:val="001C488E"/>
    <w:rsid w:val="001F6F5F"/>
    <w:rsid w:val="001F795A"/>
    <w:rsid w:val="00244C33"/>
    <w:rsid w:val="00297D52"/>
    <w:rsid w:val="002D49D8"/>
    <w:rsid w:val="0036258A"/>
    <w:rsid w:val="00422B2A"/>
    <w:rsid w:val="00425CEC"/>
    <w:rsid w:val="004947CB"/>
    <w:rsid w:val="004C15D8"/>
    <w:rsid w:val="004C47B9"/>
    <w:rsid w:val="004D65B6"/>
    <w:rsid w:val="004E5605"/>
    <w:rsid w:val="00552A0D"/>
    <w:rsid w:val="006B16F2"/>
    <w:rsid w:val="006C753E"/>
    <w:rsid w:val="006F5040"/>
    <w:rsid w:val="007071B6"/>
    <w:rsid w:val="00731020"/>
    <w:rsid w:val="0074255D"/>
    <w:rsid w:val="00752082"/>
    <w:rsid w:val="0075337E"/>
    <w:rsid w:val="007D3C15"/>
    <w:rsid w:val="007E1693"/>
    <w:rsid w:val="00840B62"/>
    <w:rsid w:val="00867939"/>
    <w:rsid w:val="008D1AB9"/>
    <w:rsid w:val="008E785F"/>
    <w:rsid w:val="009C32F0"/>
    <w:rsid w:val="00A30DD5"/>
    <w:rsid w:val="00A3420A"/>
    <w:rsid w:val="00A61E19"/>
    <w:rsid w:val="00B272FD"/>
    <w:rsid w:val="00B465D0"/>
    <w:rsid w:val="00BA1322"/>
    <w:rsid w:val="00C03516"/>
    <w:rsid w:val="00C03848"/>
    <w:rsid w:val="00C213A0"/>
    <w:rsid w:val="00C455CD"/>
    <w:rsid w:val="00C766ED"/>
    <w:rsid w:val="00C8338B"/>
    <w:rsid w:val="00D25689"/>
    <w:rsid w:val="00D327C1"/>
    <w:rsid w:val="00D809F2"/>
    <w:rsid w:val="00E33F62"/>
    <w:rsid w:val="00E501AE"/>
    <w:rsid w:val="00E7214C"/>
    <w:rsid w:val="00E81916"/>
    <w:rsid w:val="00E92FCE"/>
    <w:rsid w:val="00EE10C0"/>
    <w:rsid w:val="00EF6C38"/>
    <w:rsid w:val="00F138D1"/>
    <w:rsid w:val="00F55A69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3420A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74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3420A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5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7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00A5-F666-4739-9E50-C86A0A3B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veduci</dc:creator>
  <cp:lastModifiedBy>veduci</cp:lastModifiedBy>
  <cp:revision>6</cp:revision>
  <dcterms:created xsi:type="dcterms:W3CDTF">2021-06-27T09:32:00Z</dcterms:created>
  <dcterms:modified xsi:type="dcterms:W3CDTF">2021-07-05T07:43:00Z</dcterms:modified>
</cp:coreProperties>
</file>