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255503" w14:paraId="7307410D" w14:textId="77777777" w:rsidTr="00282352">
        <w:tc>
          <w:tcPr>
            <w:tcW w:w="1056" w:type="dxa"/>
            <w:shd w:val="clear" w:color="auto" w:fill="auto"/>
          </w:tcPr>
          <w:p w14:paraId="46F1FFFA" w14:textId="77777777" w:rsidR="00255503" w:rsidRPr="000A11B4" w:rsidRDefault="00255503" w:rsidP="00282352">
            <w:pPr>
              <w:spacing w:before="280" w:after="40"/>
              <w:jc w:val="center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50477" wp14:editId="3A192C10">
                      <wp:simplePos x="0" y="0"/>
                      <wp:positionH relativeFrom="column">
                        <wp:posOffset>-1475</wp:posOffset>
                      </wp:positionH>
                      <wp:positionV relativeFrom="paragraph">
                        <wp:posOffset>723374</wp:posOffset>
                      </wp:positionV>
                      <wp:extent cx="5762033" cy="21876"/>
                      <wp:effectExtent l="0" t="0" r="29210" b="3556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033" cy="218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395BF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6.95pt" to="453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72BC2BB0" wp14:editId="37E502E3">
                  <wp:extent cx="504825" cy="438150"/>
                  <wp:effectExtent l="0" t="0" r="9525" b="0"/>
                  <wp:docPr id="1" name="Obrázok 1" descr="Obrázok, na ktorom je text, ClipAr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ClipArt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F5F7C8" w14:textId="77777777" w:rsidR="00255503" w:rsidRPr="0032786E" w:rsidRDefault="00255503" w:rsidP="00282352">
            <w:pPr>
              <w:spacing w:before="360" w:after="80"/>
              <w:ind w:firstLine="57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32786E">
              <w:rPr>
                <w:rFonts w:ascii="Times New Roman" w:hAnsi="Times New Roman" w:cs="Times New Roman"/>
                <w:b/>
                <w:caps/>
              </w:rPr>
              <w:t>International Police Association (IPA) – Slovenská sekcia</w:t>
            </w:r>
          </w:p>
          <w:p w14:paraId="132F84F5" w14:textId="77777777" w:rsidR="00255503" w:rsidRPr="0032786E" w:rsidRDefault="00255503" w:rsidP="002823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78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32786E">
              <w:rPr>
                <w:rFonts w:ascii="Times New Roman" w:hAnsi="Times New Roman" w:cs="Times New Roman"/>
                <w:b/>
                <w:bCs/>
              </w:rPr>
              <w:t>Pajštúnska 1, 851 02 Bratislava, P.O.BOX 141 810 00 Bratislava</w:t>
            </w:r>
          </w:p>
          <w:p w14:paraId="210C618E" w14:textId="77777777" w:rsidR="00255503" w:rsidRPr="0032786E" w:rsidRDefault="00255503" w:rsidP="00282352">
            <w:pPr>
              <w:rPr>
                <w:b/>
                <w:bCs/>
              </w:rPr>
            </w:pPr>
          </w:p>
        </w:tc>
      </w:tr>
    </w:tbl>
    <w:p w14:paraId="78577FF6" w14:textId="27AAAD69" w:rsidR="00255503" w:rsidRDefault="00255503" w:rsidP="0025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Č.p: IPA-SK/2022/</w:t>
      </w:r>
      <w:r w:rsidR="00C42D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DA0020">
        <w:rPr>
          <w:rFonts w:ascii="Times New Roman" w:hAnsi="Times New Roman"/>
          <w:sz w:val="24"/>
          <w:szCs w:val="24"/>
        </w:rPr>
        <w:t>1</w:t>
      </w:r>
      <w:r w:rsidR="00C42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Bratislave  5. 12. 2022</w:t>
      </w:r>
    </w:p>
    <w:p w14:paraId="296257F4" w14:textId="77777777" w:rsidR="00255503" w:rsidRDefault="00255503">
      <w:pPr>
        <w:rPr>
          <w:rFonts w:ascii="Times New Roman" w:hAnsi="Times New Roman" w:cs="Times New Roman"/>
          <w:sz w:val="24"/>
          <w:szCs w:val="24"/>
        </w:rPr>
      </w:pPr>
    </w:p>
    <w:p w14:paraId="535FAFEF" w14:textId="77777777" w:rsidR="00255503" w:rsidRDefault="00255503">
      <w:pPr>
        <w:rPr>
          <w:rFonts w:ascii="Times New Roman" w:hAnsi="Times New Roman" w:cs="Times New Roman"/>
          <w:sz w:val="24"/>
          <w:szCs w:val="24"/>
        </w:rPr>
      </w:pPr>
    </w:p>
    <w:p w14:paraId="5F46E13B" w14:textId="77777777" w:rsidR="00255503" w:rsidRDefault="00255503">
      <w:pPr>
        <w:rPr>
          <w:rFonts w:ascii="Times New Roman" w:hAnsi="Times New Roman" w:cs="Times New Roman"/>
          <w:sz w:val="24"/>
          <w:szCs w:val="24"/>
        </w:rPr>
      </w:pPr>
    </w:p>
    <w:p w14:paraId="2F973BD9" w14:textId="77777777" w:rsidR="00255503" w:rsidRDefault="00255503">
      <w:pPr>
        <w:rPr>
          <w:rFonts w:ascii="Times New Roman" w:hAnsi="Times New Roman" w:cs="Times New Roman"/>
          <w:sz w:val="24"/>
          <w:szCs w:val="24"/>
        </w:rPr>
      </w:pPr>
    </w:p>
    <w:p w14:paraId="3E4703A6" w14:textId="4F09E46D" w:rsidR="00255503" w:rsidRDefault="0025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1370722F" w14:textId="494FA9F0" w:rsidR="00255503" w:rsidRDefault="0025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5527E" wp14:editId="6E9AE324">
                <wp:simplePos x="0" y="0"/>
                <wp:positionH relativeFrom="column">
                  <wp:posOffset>5855</wp:posOffset>
                </wp:positionH>
                <wp:positionV relativeFrom="paragraph">
                  <wp:posOffset>386827</wp:posOffset>
                </wp:positionV>
                <wp:extent cx="5407648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C5980" id="Rovná spojnic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0.45pt" to="426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T1mgEAAIgDAAAOAAAAZHJzL2Uyb0RvYy54bWysU9uO0zAQfUfiHyy/06SrZU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</w:t>
      </w:r>
      <w:r w:rsidRPr="00AD5BB8">
        <w:rPr>
          <w:rFonts w:ascii="Times New Roman" w:hAnsi="Times New Roman" w:cs="Times New Roman"/>
          <w:sz w:val="24"/>
          <w:szCs w:val="24"/>
        </w:rPr>
        <w:t>ozhodnuti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5BB8">
        <w:rPr>
          <w:rFonts w:ascii="Times New Roman" w:hAnsi="Times New Roman" w:cs="Times New Roman"/>
          <w:sz w:val="24"/>
          <w:szCs w:val="24"/>
        </w:rPr>
        <w:t xml:space="preserve"> Výkonného prezídia o zrušení </w:t>
      </w:r>
      <w:r w:rsidR="00A90894">
        <w:rPr>
          <w:rFonts w:ascii="Times New Roman" w:hAnsi="Times New Roman" w:cs="Times New Roman"/>
          <w:sz w:val="24"/>
          <w:szCs w:val="24"/>
        </w:rPr>
        <w:t>Ú</w:t>
      </w:r>
      <w:r w:rsidRPr="00AD5BB8">
        <w:rPr>
          <w:rFonts w:ascii="Times New Roman" w:hAnsi="Times New Roman" w:cs="Times New Roman"/>
          <w:sz w:val="24"/>
          <w:szCs w:val="24"/>
        </w:rPr>
        <w:t xml:space="preserve">zemnej úradovne </w:t>
      </w:r>
      <w:r>
        <w:rPr>
          <w:rFonts w:ascii="Times New Roman" w:hAnsi="Times New Roman" w:cs="Times New Roman"/>
          <w:sz w:val="24"/>
          <w:szCs w:val="24"/>
        </w:rPr>
        <w:t>Bratislava IV Slovenskej sekcie IPA.</w:t>
      </w:r>
    </w:p>
    <w:p w14:paraId="3548D725" w14:textId="7CE86C01" w:rsidR="00255503" w:rsidRDefault="00255503">
      <w:pPr>
        <w:rPr>
          <w:rFonts w:ascii="Times New Roman" w:hAnsi="Times New Roman" w:cs="Times New Roman"/>
          <w:sz w:val="24"/>
          <w:szCs w:val="24"/>
        </w:rPr>
      </w:pPr>
    </w:p>
    <w:p w14:paraId="7B845BAB" w14:textId="77777777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3784E419" w14:textId="3241F9DD" w:rsidR="00255503" w:rsidRPr="00451AE5" w:rsidRDefault="00255503" w:rsidP="00255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55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ýkonné prezídium </w:t>
      </w:r>
      <w:r w:rsidRPr="00255503">
        <w:rPr>
          <w:rFonts w:ascii="Times New Roman" w:hAnsi="Times New Roman" w:cs="Times New Roman"/>
          <w:sz w:val="24"/>
          <w:szCs w:val="24"/>
        </w:rPr>
        <w:t>S</w:t>
      </w:r>
      <w:r w:rsidR="00A90894">
        <w:rPr>
          <w:rFonts w:ascii="Times New Roman" w:hAnsi="Times New Roman" w:cs="Times New Roman"/>
          <w:sz w:val="24"/>
          <w:szCs w:val="24"/>
        </w:rPr>
        <w:t>lovenskej sekcie</w:t>
      </w:r>
      <w:r w:rsidRPr="00255503">
        <w:rPr>
          <w:rFonts w:ascii="Times New Roman" w:hAnsi="Times New Roman" w:cs="Times New Roman"/>
          <w:sz w:val="24"/>
          <w:szCs w:val="24"/>
        </w:rPr>
        <w:t xml:space="preserve"> IPA na základe písmena d) ods. 3.,</w:t>
      </w:r>
      <w:r w:rsidR="00A90894">
        <w:rPr>
          <w:rFonts w:ascii="Times New Roman" w:hAnsi="Times New Roman" w:cs="Times New Roman"/>
          <w:sz w:val="24"/>
          <w:szCs w:val="24"/>
        </w:rPr>
        <w:t xml:space="preserve"> </w:t>
      </w:r>
      <w:r w:rsidRPr="00255503">
        <w:rPr>
          <w:rFonts w:ascii="Times New Roman" w:hAnsi="Times New Roman" w:cs="Times New Roman"/>
          <w:sz w:val="24"/>
          <w:szCs w:val="24"/>
        </w:rPr>
        <w:t>čl. 8 Stanov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03">
        <w:rPr>
          <w:rFonts w:ascii="Times New Roman" w:hAnsi="Times New Roman" w:cs="Times New Roman"/>
          <w:sz w:val="24"/>
          <w:szCs w:val="24"/>
        </w:rPr>
        <w:t>International Police Association (IPA) - Slovenská sekcia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03">
        <w:rPr>
          <w:rFonts w:ascii="Times New Roman" w:hAnsi="Times New Roman" w:cs="Times New Roman"/>
          <w:sz w:val="24"/>
          <w:szCs w:val="24"/>
        </w:rPr>
        <w:t>v znení zmien a doplnkov schválených Národným kongresom, ktorý sa konal  24. septembra 2022</w:t>
      </w:r>
      <w:r w:rsidR="00A90894">
        <w:rPr>
          <w:rFonts w:ascii="Times New Roman" w:hAnsi="Times New Roman" w:cs="Times New Roman"/>
          <w:sz w:val="24"/>
          <w:szCs w:val="24"/>
        </w:rPr>
        <w:t xml:space="preserve"> </w:t>
      </w:r>
      <w:r w:rsidR="00A90894" w:rsidRPr="00451AE5">
        <w:rPr>
          <w:rFonts w:ascii="Times New Roman" w:hAnsi="Times New Roman" w:cs="Times New Roman"/>
          <w:b/>
          <w:bCs/>
          <w:sz w:val="24"/>
          <w:szCs w:val="24"/>
        </w:rPr>
        <w:t xml:space="preserve">ruší </w:t>
      </w:r>
      <w:r w:rsidRPr="00451A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0894" w:rsidRPr="00451AE5">
        <w:rPr>
          <w:rFonts w:ascii="Times New Roman" w:hAnsi="Times New Roman" w:cs="Times New Roman"/>
          <w:b/>
          <w:bCs/>
          <w:sz w:val="24"/>
          <w:szCs w:val="24"/>
        </w:rPr>
        <w:t xml:space="preserve">Územnú úradovňu Bratislava IV Slovenskej sekcie IPA s termínom k 18. marcu 2023. </w:t>
      </w:r>
      <w:r w:rsidRPr="00451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5443C" w14:textId="1FBDB253" w:rsidR="00255503" w:rsidRDefault="00255503">
      <w:pPr>
        <w:rPr>
          <w:rFonts w:ascii="Times New Roman" w:hAnsi="Times New Roman" w:cs="Times New Roman"/>
          <w:sz w:val="24"/>
          <w:szCs w:val="24"/>
        </w:rPr>
      </w:pPr>
    </w:p>
    <w:p w14:paraId="4B6ECFBA" w14:textId="7523E789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7D767238" w14:textId="77777777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3C8FD4D1" w14:textId="5E81E639" w:rsidR="00A90894" w:rsidRDefault="00A9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Odôvodnenie:</w:t>
      </w:r>
    </w:p>
    <w:p w14:paraId="386A062E" w14:textId="77777777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55D42797" w14:textId="27121361" w:rsidR="00451AE5" w:rsidRDefault="00334E11" w:rsidP="00334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899">
        <w:rPr>
          <w:rFonts w:ascii="Times New Roman" w:hAnsi="Times New Roman" w:cs="Times New Roman"/>
          <w:sz w:val="24"/>
          <w:szCs w:val="24"/>
        </w:rPr>
        <w:t xml:space="preserve">Funkčné obdobie vedenia </w:t>
      </w:r>
      <w:r w:rsidR="00A90894">
        <w:rPr>
          <w:rFonts w:ascii="Times New Roman" w:hAnsi="Times New Roman" w:cs="Times New Roman"/>
          <w:sz w:val="24"/>
          <w:szCs w:val="24"/>
        </w:rPr>
        <w:t>Ú</w:t>
      </w:r>
      <w:r w:rsidR="00A90894" w:rsidRPr="00AD5BB8">
        <w:rPr>
          <w:rFonts w:ascii="Times New Roman" w:hAnsi="Times New Roman" w:cs="Times New Roman"/>
          <w:sz w:val="24"/>
          <w:szCs w:val="24"/>
        </w:rPr>
        <w:t xml:space="preserve">zemnej úradovne </w:t>
      </w:r>
      <w:r w:rsidR="00A90894">
        <w:rPr>
          <w:rFonts w:ascii="Times New Roman" w:hAnsi="Times New Roman" w:cs="Times New Roman"/>
          <w:sz w:val="24"/>
          <w:szCs w:val="24"/>
        </w:rPr>
        <w:t>Bratislava IV Slovenskej sekcie IPA</w:t>
      </w:r>
      <w:r w:rsidR="00674899">
        <w:rPr>
          <w:rFonts w:ascii="Times New Roman" w:hAnsi="Times New Roman" w:cs="Times New Roman"/>
          <w:sz w:val="24"/>
          <w:szCs w:val="24"/>
        </w:rPr>
        <w:t xml:space="preserve"> (ďalej len „územná úradovňa“) sa skončilo 18. septembra 2022. Vzhľadom k tomu, že počas tohto štvorročného funkčného obdobia došlo k ukončeniu činnosti vedenie územnej úradovne pokladník odstúpil z funkcie, sekretárka bola z dôvodu trestného stíhania vylúčená zo Slovenskej sekcie IPA a vedúci zomrel</w:t>
      </w:r>
      <w:r>
        <w:rPr>
          <w:rFonts w:ascii="Times New Roman" w:hAnsi="Times New Roman" w:cs="Times New Roman"/>
          <w:sz w:val="24"/>
          <w:szCs w:val="24"/>
        </w:rPr>
        <w:t>, výkonné prezídium zvolalo na 22.11. 2022 schôdzu územnej úradovne</w:t>
      </w:r>
      <w:r w:rsidR="00674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ktorej sa mala uskutočniť aj voľba nového vedenia územnej úradovne. Nakoľko neboli do termínu schôdze zaslané žiadne návrhy na vedenie územnej úradovne v súlade s volebným poriadkom bolo možné predložiť návrh na vedenie územnej úradovne priamo na schôdzi. Schôdze sa zúčastnilo 13 členov územnej úradovne. Schôdzu viedol generálny sekretár spolu s asistentkou generálneho sekretára a pokladníkom </w:t>
      </w:r>
      <w:r w:rsidR="00451A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lovenskej sekcie IPA. </w:t>
      </w:r>
      <w:r w:rsidR="00B47C2C">
        <w:rPr>
          <w:rFonts w:ascii="Times New Roman" w:hAnsi="Times New Roman" w:cs="Times New Roman"/>
          <w:sz w:val="24"/>
          <w:szCs w:val="24"/>
        </w:rPr>
        <w:t xml:space="preserve">Po uplynutí stanovenej lehoty v súlade s volebným poriadkom bola schôdza uznášania schopná v počte 13 členov. Generálny sekretár informoval prítomných o ďalšom postupe v súlade so stanovami Slovenskej sekcie IPA a vysvetlil prítomným, že v prípade ak nebude zvolené nové vedenie územnej úradovne tak táto bude zrušená. Opätovne vyzval prítomných na predloženie návrhov kandidátov na vedenie územnej úradovne.  </w:t>
      </w:r>
    </w:p>
    <w:p w14:paraId="1A8019BE" w14:textId="62B5B402" w:rsidR="00A90894" w:rsidRDefault="00451AE5" w:rsidP="00334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47C2C">
        <w:rPr>
          <w:rFonts w:ascii="Times New Roman" w:hAnsi="Times New Roman" w:cs="Times New Roman"/>
          <w:sz w:val="24"/>
          <w:szCs w:val="24"/>
        </w:rPr>
        <w:t>Vzhľadom k tomu, že v stanovenej lehote neboli žiadne návrhy predložené boli členovia informovaní,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2C">
        <w:rPr>
          <w:rFonts w:ascii="Times New Roman" w:hAnsi="Times New Roman" w:cs="Times New Roman"/>
          <w:sz w:val="24"/>
          <w:szCs w:val="24"/>
        </w:rPr>
        <w:t>že na základe týchto skutočností bude územná úradovňa zrušená. Následne pokladník Slovenskej sekcie informoval prítomných o predpokladanom postupe vzhľadom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7C2C">
        <w:rPr>
          <w:rFonts w:ascii="Times New Roman" w:hAnsi="Times New Roman" w:cs="Times New Roman"/>
          <w:sz w:val="24"/>
          <w:szCs w:val="24"/>
        </w:rPr>
        <w:t>prístupu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B47C2C">
        <w:rPr>
          <w:rFonts w:ascii="Times New Roman" w:hAnsi="Times New Roman" w:cs="Times New Roman"/>
          <w:sz w:val="24"/>
          <w:szCs w:val="24"/>
        </w:rPr>
        <w:t xml:space="preserve"> účtu územnej úradovne. </w:t>
      </w:r>
      <w:r>
        <w:rPr>
          <w:rFonts w:ascii="Times New Roman" w:hAnsi="Times New Roman" w:cs="Times New Roman"/>
          <w:sz w:val="24"/>
          <w:szCs w:val="24"/>
        </w:rPr>
        <w:t xml:space="preserve">Ďalšie návrhy ani pripomienky na schôdzi už neboli predložené tak bola schôdza ukončená. </w:t>
      </w:r>
    </w:p>
    <w:p w14:paraId="20C0646B" w14:textId="0FD92A33" w:rsidR="00451AE5" w:rsidRDefault="00451AE5" w:rsidP="00334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4AB64" w14:textId="77777777" w:rsidR="00451AE5" w:rsidRDefault="00451AE5" w:rsidP="00334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6CEFB" w14:textId="788B17F2" w:rsidR="00A90894" w:rsidRDefault="0045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</w:t>
      </w:r>
    </w:p>
    <w:p w14:paraId="42F9DCFA" w14:textId="630C7F79" w:rsidR="00451AE5" w:rsidRDefault="0045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Miloslav Ivica</w:t>
      </w:r>
      <w:r w:rsidR="000E117D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0B22A7A9" w14:textId="74B4464D" w:rsidR="00451AE5" w:rsidRDefault="0045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Generálny sekretár Slovenskej sekcie IPA</w:t>
      </w:r>
    </w:p>
    <w:p w14:paraId="57F6B9BE" w14:textId="149FCC09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51632B4B" w14:textId="6480B4A9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389F9E1F" w14:textId="77777777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5C12FF27" w14:textId="1169A2CC" w:rsidR="00451AE5" w:rsidRDefault="0045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Súhlasí:</w:t>
      </w:r>
    </w:p>
    <w:p w14:paraId="1C9734D4" w14:textId="6FD27A7F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72E60205" w14:textId="2521DEA0" w:rsidR="00451AE5" w:rsidRDefault="00451AE5" w:rsidP="0045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Ján Ignaták</w:t>
      </w:r>
      <w:r w:rsidR="000E117D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78B25BA6" w14:textId="2BABFBA3" w:rsidR="00451AE5" w:rsidRDefault="0045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Slovenskej sekcie IPA</w:t>
      </w:r>
    </w:p>
    <w:p w14:paraId="7FE15FDF" w14:textId="0427EF0B" w:rsidR="00451AE5" w:rsidRDefault="00451AE5">
      <w:pPr>
        <w:rPr>
          <w:rFonts w:ascii="Times New Roman" w:hAnsi="Times New Roman" w:cs="Times New Roman"/>
          <w:sz w:val="24"/>
          <w:szCs w:val="24"/>
        </w:rPr>
      </w:pPr>
    </w:p>
    <w:p w14:paraId="2BB0A711" w14:textId="77777777" w:rsidR="00A90894" w:rsidRDefault="00A90894">
      <w:pPr>
        <w:rPr>
          <w:rFonts w:ascii="Times New Roman" w:hAnsi="Times New Roman" w:cs="Times New Roman"/>
          <w:sz w:val="24"/>
          <w:szCs w:val="24"/>
        </w:rPr>
      </w:pPr>
    </w:p>
    <w:sectPr w:rsidR="00A9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03"/>
    <w:rsid w:val="000E117D"/>
    <w:rsid w:val="0016044A"/>
    <w:rsid w:val="00255503"/>
    <w:rsid w:val="00334E11"/>
    <w:rsid w:val="00451AE5"/>
    <w:rsid w:val="00456EE0"/>
    <w:rsid w:val="00674899"/>
    <w:rsid w:val="00A90894"/>
    <w:rsid w:val="00B47C2C"/>
    <w:rsid w:val="00C42D68"/>
    <w:rsid w:val="00C709B6"/>
    <w:rsid w:val="00D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2E43"/>
  <w15:chartTrackingRefBased/>
  <w15:docId w15:val="{CFF49E91-DD9F-49A6-B250-1FD29480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55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mivi2760@gmail.com</dc:creator>
  <cp:keywords/>
  <dc:description/>
  <cp:lastModifiedBy>mivi2760@gmail.com</cp:lastModifiedBy>
  <cp:revision>6</cp:revision>
  <cp:lastPrinted>2022-12-14T10:22:00Z</cp:lastPrinted>
  <dcterms:created xsi:type="dcterms:W3CDTF">2022-12-08T17:24:00Z</dcterms:created>
  <dcterms:modified xsi:type="dcterms:W3CDTF">2022-12-14T10:29:00Z</dcterms:modified>
</cp:coreProperties>
</file>